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743" w:rsidRPr="00B360A4" w:rsidRDefault="00C10B82" w:rsidP="00B360A4">
      <w:pPr>
        <w:spacing w:line="360" w:lineRule="auto"/>
        <w:ind w:left="2124"/>
        <w:outlineLvl w:val="0"/>
        <w:rPr>
          <w:b/>
          <w:color w:val="000000"/>
        </w:rPr>
      </w:pPr>
      <w:r w:rsidRPr="00B360A4">
        <w:rPr>
          <w:b/>
          <w:color w:val="000000"/>
        </w:rPr>
        <w:t xml:space="preserve">     </w:t>
      </w:r>
      <w:r w:rsidR="00307743" w:rsidRPr="00B360A4">
        <w:rPr>
          <w:b/>
          <w:color w:val="000000"/>
        </w:rPr>
        <w:t>DİYARBAKIR BÜYÜKŞEHİR BELEDİYESİ</w:t>
      </w:r>
    </w:p>
    <w:p w:rsidR="00307743" w:rsidRPr="00B360A4" w:rsidRDefault="00307743" w:rsidP="00B360A4">
      <w:pPr>
        <w:spacing w:line="360" w:lineRule="auto"/>
        <w:ind w:firstLine="709"/>
        <w:jc w:val="center"/>
        <w:outlineLvl w:val="0"/>
        <w:rPr>
          <w:b/>
          <w:color w:val="000000"/>
        </w:rPr>
      </w:pPr>
      <w:r w:rsidRPr="00B360A4">
        <w:rPr>
          <w:b/>
          <w:color w:val="000000"/>
        </w:rPr>
        <w:t>İMAR VE ŞEHİRCİLİK DAİRE BAŞKANLIĞI</w:t>
      </w:r>
    </w:p>
    <w:p w:rsidR="00307743" w:rsidRPr="00B360A4" w:rsidRDefault="00EC6EC0" w:rsidP="00B360A4">
      <w:pPr>
        <w:shd w:val="clear" w:color="auto" w:fill="FFFFFF"/>
        <w:autoSpaceDE w:val="0"/>
        <w:autoSpaceDN w:val="0"/>
        <w:adjustRightInd w:val="0"/>
        <w:spacing w:line="360" w:lineRule="auto"/>
        <w:ind w:firstLine="709"/>
        <w:jc w:val="center"/>
        <w:rPr>
          <w:b/>
          <w:bCs/>
        </w:rPr>
      </w:pPr>
      <w:r w:rsidRPr="00B360A4">
        <w:rPr>
          <w:b/>
          <w:bCs/>
        </w:rPr>
        <w:t>HARİTA VE KAMULAŞTIRMA</w:t>
      </w:r>
      <w:r w:rsidR="00BF0DF3" w:rsidRPr="00B360A4">
        <w:rPr>
          <w:b/>
          <w:bCs/>
        </w:rPr>
        <w:t xml:space="preserve"> </w:t>
      </w:r>
      <w:r w:rsidR="00307743" w:rsidRPr="00B360A4">
        <w:rPr>
          <w:b/>
          <w:bCs/>
        </w:rPr>
        <w:t>ŞUBE MÜDÜRLÜĞÜ</w:t>
      </w:r>
    </w:p>
    <w:p w:rsidR="00307743" w:rsidRPr="00B360A4" w:rsidRDefault="00307743" w:rsidP="00B360A4">
      <w:pPr>
        <w:shd w:val="clear" w:color="auto" w:fill="FFFFFF"/>
        <w:autoSpaceDE w:val="0"/>
        <w:autoSpaceDN w:val="0"/>
        <w:adjustRightInd w:val="0"/>
        <w:spacing w:line="360" w:lineRule="auto"/>
        <w:ind w:firstLine="709"/>
        <w:jc w:val="center"/>
        <w:rPr>
          <w:b/>
          <w:bCs/>
        </w:rPr>
      </w:pPr>
      <w:r w:rsidRPr="00B360A4">
        <w:rPr>
          <w:b/>
          <w:bCs/>
        </w:rPr>
        <w:t>GÖREV VE ÇALIŞMA YÖNETMELİĞİ</w:t>
      </w:r>
    </w:p>
    <w:p w:rsidR="00307743" w:rsidRPr="00B360A4" w:rsidRDefault="00307743" w:rsidP="00B360A4">
      <w:pPr>
        <w:shd w:val="clear" w:color="auto" w:fill="FFFFFF"/>
        <w:autoSpaceDE w:val="0"/>
        <w:autoSpaceDN w:val="0"/>
        <w:adjustRightInd w:val="0"/>
        <w:spacing w:line="360" w:lineRule="auto"/>
        <w:ind w:firstLine="709"/>
        <w:jc w:val="center"/>
        <w:rPr>
          <w:b/>
          <w:bCs/>
        </w:rPr>
      </w:pPr>
    </w:p>
    <w:p w:rsidR="00307743" w:rsidRPr="00B360A4" w:rsidRDefault="00307743" w:rsidP="00B360A4">
      <w:pPr>
        <w:pStyle w:val="Balk5"/>
        <w:spacing w:line="360" w:lineRule="auto"/>
        <w:ind w:firstLine="709"/>
      </w:pPr>
      <w:r w:rsidRPr="00B360A4">
        <w:t>BİRİNCİ BÖLÜM</w:t>
      </w:r>
    </w:p>
    <w:p w:rsidR="00307743" w:rsidRPr="00B360A4" w:rsidRDefault="00307743" w:rsidP="00B360A4">
      <w:pPr>
        <w:shd w:val="clear" w:color="auto" w:fill="FFFFFF"/>
        <w:autoSpaceDE w:val="0"/>
        <w:autoSpaceDN w:val="0"/>
        <w:adjustRightInd w:val="0"/>
        <w:spacing w:line="360" w:lineRule="auto"/>
        <w:ind w:firstLine="709"/>
        <w:jc w:val="center"/>
        <w:rPr>
          <w:b/>
          <w:bCs/>
        </w:rPr>
      </w:pPr>
      <w:r w:rsidRPr="00B360A4">
        <w:rPr>
          <w:b/>
          <w:bCs/>
        </w:rPr>
        <w:t>Amaç, Kapsam, Dayanak ve Tanımlar</w:t>
      </w:r>
    </w:p>
    <w:p w:rsidR="00307743" w:rsidRPr="00B360A4" w:rsidRDefault="00307743" w:rsidP="00B360A4">
      <w:pPr>
        <w:shd w:val="clear" w:color="auto" w:fill="FFFFFF"/>
        <w:autoSpaceDE w:val="0"/>
        <w:autoSpaceDN w:val="0"/>
        <w:adjustRightInd w:val="0"/>
        <w:spacing w:line="360" w:lineRule="auto"/>
        <w:ind w:firstLine="709"/>
        <w:jc w:val="center"/>
        <w:rPr>
          <w:b/>
          <w:bCs/>
        </w:rPr>
      </w:pPr>
    </w:p>
    <w:p w:rsidR="00307743" w:rsidRPr="00B360A4" w:rsidRDefault="00307743" w:rsidP="00B360A4">
      <w:pPr>
        <w:shd w:val="clear" w:color="auto" w:fill="FFFFFF"/>
        <w:autoSpaceDE w:val="0"/>
        <w:autoSpaceDN w:val="0"/>
        <w:adjustRightInd w:val="0"/>
        <w:spacing w:line="360" w:lineRule="auto"/>
        <w:ind w:firstLine="709"/>
        <w:jc w:val="both"/>
        <w:rPr>
          <w:b/>
          <w:bCs/>
        </w:rPr>
      </w:pPr>
      <w:r w:rsidRPr="00B360A4">
        <w:rPr>
          <w:b/>
          <w:bCs/>
        </w:rPr>
        <w:t>Amaç ve Kapsam</w:t>
      </w:r>
    </w:p>
    <w:p w:rsidR="00307743" w:rsidRPr="00B360A4" w:rsidRDefault="00307743" w:rsidP="00B360A4">
      <w:pPr>
        <w:shd w:val="clear" w:color="auto" w:fill="FFFFFF"/>
        <w:autoSpaceDE w:val="0"/>
        <w:autoSpaceDN w:val="0"/>
        <w:adjustRightInd w:val="0"/>
        <w:spacing w:line="360" w:lineRule="auto"/>
        <w:ind w:firstLine="709"/>
        <w:jc w:val="both"/>
      </w:pPr>
      <w:r w:rsidRPr="00B360A4">
        <w:rPr>
          <w:b/>
          <w:bCs/>
        </w:rPr>
        <w:t xml:space="preserve">MADDE 1 - </w:t>
      </w:r>
      <w:r w:rsidRPr="00B360A4">
        <w:rPr>
          <w:bCs/>
        </w:rPr>
        <w:t xml:space="preserve">(1) </w:t>
      </w:r>
      <w:r w:rsidRPr="00B360A4">
        <w:t xml:space="preserve">Bu yönetmeliğin amacı; </w:t>
      </w:r>
      <w:r w:rsidR="00EC6EC0" w:rsidRPr="00B360A4">
        <w:t xml:space="preserve">Harita ve Kamulaştırma Şube </w:t>
      </w:r>
      <w:r w:rsidR="00BF0DF3" w:rsidRPr="00B360A4">
        <w:t>Müdürlüğü</w:t>
      </w:r>
      <w:r w:rsidRPr="00B360A4">
        <w:t xml:space="preserve">nün teşkilat yapısını, hukukî statüsünü, görev, yetki, çalışma usul ve esaslarını belirleyerek, hizmetlerin daha etkin ve verimli bir şekilde yürütülmesini sağlamaktır. </w:t>
      </w:r>
    </w:p>
    <w:p w:rsidR="00307743" w:rsidRPr="00B360A4" w:rsidRDefault="00BF0DF3" w:rsidP="000805EA">
      <w:pPr>
        <w:spacing w:line="360" w:lineRule="auto"/>
        <w:jc w:val="both"/>
      </w:pPr>
      <w:r w:rsidRPr="00B360A4">
        <w:rPr>
          <w:bCs/>
        </w:rPr>
        <w:tab/>
      </w:r>
      <w:r w:rsidRPr="00B360A4">
        <w:rPr>
          <w:bCs/>
        </w:rPr>
        <w:tab/>
      </w:r>
      <w:r w:rsidR="00307743" w:rsidRPr="00B360A4">
        <w:rPr>
          <w:bCs/>
        </w:rPr>
        <w:t xml:space="preserve">(2) </w:t>
      </w:r>
      <w:r w:rsidR="00307743" w:rsidRPr="00B360A4">
        <w:t xml:space="preserve">Bu Yönetmelik; Diyarbakır Büyükşehir Belediye Başkanlığı İmar ve Şehircilik Daire Başkanlığı </w:t>
      </w:r>
      <w:r w:rsidR="00EC6EC0" w:rsidRPr="00B360A4">
        <w:t xml:space="preserve">Harita ve Kamulaştırma Şube </w:t>
      </w:r>
      <w:r w:rsidRPr="00B360A4">
        <w:t>Müdürlüğü</w:t>
      </w:r>
      <w:r w:rsidR="00307743" w:rsidRPr="00B360A4">
        <w:t>nün teşkilat ve kuruluşunun işleyiş şartlarına dâhil esas ve usulleri kapsar.</w:t>
      </w:r>
    </w:p>
    <w:p w:rsidR="00307743" w:rsidRPr="00B360A4" w:rsidRDefault="00307743" w:rsidP="00B360A4">
      <w:pPr>
        <w:shd w:val="clear" w:color="auto" w:fill="FFFFFF"/>
        <w:autoSpaceDE w:val="0"/>
        <w:autoSpaceDN w:val="0"/>
        <w:adjustRightInd w:val="0"/>
        <w:spacing w:line="360" w:lineRule="auto"/>
        <w:ind w:firstLine="709"/>
        <w:jc w:val="both"/>
        <w:rPr>
          <w:b/>
          <w:bCs/>
        </w:rPr>
      </w:pPr>
      <w:r w:rsidRPr="00B360A4">
        <w:rPr>
          <w:b/>
          <w:bCs/>
        </w:rPr>
        <w:t>Dayanak</w:t>
      </w:r>
    </w:p>
    <w:p w:rsidR="00307743" w:rsidRPr="000805EA" w:rsidRDefault="00307743" w:rsidP="00B360A4">
      <w:pPr>
        <w:shd w:val="clear" w:color="auto" w:fill="FFFFFF"/>
        <w:autoSpaceDE w:val="0"/>
        <w:autoSpaceDN w:val="0"/>
        <w:adjustRightInd w:val="0"/>
        <w:spacing w:line="360" w:lineRule="auto"/>
        <w:ind w:firstLine="709"/>
        <w:jc w:val="both"/>
      </w:pPr>
      <w:r w:rsidRPr="00B360A4">
        <w:rPr>
          <w:b/>
        </w:rPr>
        <w:t>MADDE</w:t>
      </w:r>
      <w:r w:rsidRPr="00B360A4">
        <w:rPr>
          <w:b/>
          <w:bCs/>
        </w:rPr>
        <w:t xml:space="preserve"> 2 - </w:t>
      </w:r>
      <w:r w:rsidR="00BF0DF3" w:rsidRPr="00B360A4">
        <w:t>Bu Yönetmelik; Belediye ve Bağlı Kuruluşları ile Mahalli İdare Birliklerinin Norm Kadro İlke ve Standartlarına Dair Yönetmelik ve</w:t>
      </w:r>
      <w:r w:rsidR="00BF0DF3" w:rsidRPr="00B360A4">
        <w:rPr>
          <w:color w:val="333333"/>
        </w:rPr>
        <w:t xml:space="preserve"> ilgili tüm kanun ve yönetmelikler ile Bakanlık, İlgili Bakanlıklar ve Büyükşehir Belediye Başkanlığı Genelge ve Bildiriler, </w:t>
      </w:r>
      <w:r w:rsidR="00BF0DF3" w:rsidRPr="00B360A4">
        <w:rPr>
          <w:bCs/>
          <w:color w:val="000000"/>
        </w:rPr>
        <w:t>5216</w:t>
      </w:r>
      <w:r w:rsidR="00BF0DF3" w:rsidRPr="00B360A4">
        <w:rPr>
          <w:color w:val="000000"/>
        </w:rPr>
        <w:t xml:space="preserve"> Sayılı Büyükşehir Belediye Kanunu, </w:t>
      </w:r>
      <w:r w:rsidR="00BF0DF3" w:rsidRPr="00B360A4">
        <w:rPr>
          <w:bCs/>
          <w:color w:val="000000"/>
        </w:rPr>
        <w:t>5393</w:t>
      </w:r>
      <w:r w:rsidR="00BF0DF3" w:rsidRPr="00B360A4">
        <w:rPr>
          <w:color w:val="000000"/>
        </w:rPr>
        <w:t xml:space="preserve"> Sayılı Belediye Kanunu, </w:t>
      </w:r>
      <w:r w:rsidR="00BF0DF3" w:rsidRPr="00B360A4">
        <w:rPr>
          <w:bCs/>
          <w:color w:val="000000"/>
        </w:rPr>
        <w:t>3194</w:t>
      </w:r>
      <w:r w:rsidR="00BF0DF3" w:rsidRPr="00B360A4">
        <w:rPr>
          <w:color w:val="000000"/>
        </w:rPr>
        <w:t xml:space="preserve"> Sayılı İmar Kanunu</w:t>
      </w:r>
      <w:r w:rsidR="00BF0DF3" w:rsidRPr="00B360A4">
        <w:t>,</w:t>
      </w:r>
      <w:r w:rsidR="00EC6EC0" w:rsidRPr="00B360A4">
        <w:t xml:space="preserve"> 2942 sayılı Kamulaştırma Kanunu,</w:t>
      </w:r>
      <w:r w:rsidR="00BF0DF3" w:rsidRPr="00B360A4">
        <w:t xml:space="preserve"> </w:t>
      </w:r>
      <w:r w:rsidR="005C5AF1" w:rsidRPr="00B360A4">
        <w:t xml:space="preserve">6360 Büyükşehir Belediyeleri Kanununa </w:t>
      </w:r>
      <w:r w:rsidR="00BF0DF3" w:rsidRPr="00B360A4">
        <w:rPr>
          <w:color w:val="333333"/>
        </w:rPr>
        <w:t>dayanılarak hazırlanmıştır.</w:t>
      </w:r>
    </w:p>
    <w:p w:rsidR="00307743" w:rsidRPr="00B360A4" w:rsidRDefault="00307743" w:rsidP="00B360A4">
      <w:pPr>
        <w:shd w:val="clear" w:color="auto" w:fill="FFFFFF"/>
        <w:autoSpaceDE w:val="0"/>
        <w:autoSpaceDN w:val="0"/>
        <w:adjustRightInd w:val="0"/>
        <w:spacing w:line="360" w:lineRule="auto"/>
        <w:ind w:firstLine="709"/>
        <w:jc w:val="both"/>
        <w:rPr>
          <w:b/>
          <w:bCs/>
        </w:rPr>
      </w:pPr>
      <w:r w:rsidRPr="00B360A4">
        <w:rPr>
          <w:b/>
          <w:bCs/>
        </w:rPr>
        <w:t xml:space="preserve">Tanımlar </w:t>
      </w:r>
    </w:p>
    <w:p w:rsidR="00307743" w:rsidRPr="00B360A4" w:rsidRDefault="00307743" w:rsidP="00B360A4">
      <w:pPr>
        <w:shd w:val="clear" w:color="auto" w:fill="FFFFFF"/>
        <w:autoSpaceDE w:val="0"/>
        <w:autoSpaceDN w:val="0"/>
        <w:adjustRightInd w:val="0"/>
        <w:spacing w:line="360" w:lineRule="auto"/>
        <w:ind w:firstLine="709"/>
        <w:jc w:val="both"/>
      </w:pPr>
      <w:r w:rsidRPr="00B360A4">
        <w:rPr>
          <w:b/>
        </w:rPr>
        <w:t>MADDE</w:t>
      </w:r>
      <w:r w:rsidRPr="00B360A4">
        <w:rPr>
          <w:b/>
          <w:bCs/>
        </w:rPr>
        <w:t xml:space="preserve"> 3 - </w:t>
      </w:r>
      <w:r w:rsidRPr="00B360A4">
        <w:rPr>
          <w:bCs/>
        </w:rPr>
        <w:t>(1)</w:t>
      </w:r>
      <w:r w:rsidRPr="00B360A4">
        <w:t>Bu Yönetmelikte ifade edilen;</w:t>
      </w:r>
    </w:p>
    <w:p w:rsidR="00307743" w:rsidRPr="00B360A4" w:rsidRDefault="00307743" w:rsidP="00B360A4">
      <w:pPr>
        <w:numPr>
          <w:ilvl w:val="0"/>
          <w:numId w:val="1"/>
        </w:numPr>
        <w:tabs>
          <w:tab w:val="left" w:pos="1080"/>
        </w:tabs>
        <w:spacing w:line="360" w:lineRule="auto"/>
        <w:ind w:firstLine="0"/>
        <w:jc w:val="both"/>
      </w:pPr>
      <w:r w:rsidRPr="00B360A4">
        <w:rPr>
          <w:bCs/>
        </w:rPr>
        <w:t xml:space="preserve">Başkan: </w:t>
      </w:r>
      <w:r w:rsidR="00C10B82" w:rsidRPr="00B360A4">
        <w:t>Diyarbakır</w:t>
      </w:r>
      <w:r w:rsidRPr="00B360A4">
        <w:t xml:space="preserve"> Büyükşehir Belediye Başkanını,</w:t>
      </w:r>
    </w:p>
    <w:p w:rsidR="00307743" w:rsidRPr="00B360A4" w:rsidRDefault="00307743" w:rsidP="00B360A4">
      <w:pPr>
        <w:numPr>
          <w:ilvl w:val="0"/>
          <w:numId w:val="1"/>
        </w:numPr>
        <w:tabs>
          <w:tab w:val="left" w:pos="1080"/>
        </w:tabs>
        <w:spacing w:line="360" w:lineRule="auto"/>
        <w:ind w:firstLine="0"/>
        <w:jc w:val="both"/>
        <w:rPr>
          <w:bCs/>
        </w:rPr>
      </w:pPr>
      <w:r w:rsidRPr="00B360A4">
        <w:rPr>
          <w:bCs/>
        </w:rPr>
        <w:t xml:space="preserve">Belediye/Büyükşehir Belediyesi: </w:t>
      </w:r>
      <w:r w:rsidR="00C10B82" w:rsidRPr="00B360A4">
        <w:t>Diyarbakır</w:t>
      </w:r>
      <w:r w:rsidRPr="00B360A4">
        <w:t xml:space="preserve"> Büyükşehir Belediyesini,</w:t>
      </w:r>
      <w:r w:rsidRPr="00B360A4">
        <w:rPr>
          <w:bCs/>
        </w:rPr>
        <w:tab/>
      </w:r>
    </w:p>
    <w:p w:rsidR="00307743" w:rsidRPr="00B360A4" w:rsidRDefault="00307743" w:rsidP="00B360A4">
      <w:pPr>
        <w:numPr>
          <w:ilvl w:val="0"/>
          <w:numId w:val="1"/>
        </w:numPr>
        <w:tabs>
          <w:tab w:val="left" w:pos="1080"/>
        </w:tabs>
        <w:spacing w:line="360" w:lineRule="auto"/>
        <w:ind w:firstLine="0"/>
        <w:jc w:val="both"/>
      </w:pPr>
      <w:r w:rsidRPr="00B360A4">
        <w:rPr>
          <w:bCs/>
        </w:rPr>
        <w:t xml:space="preserve">Belediye Meclisi: </w:t>
      </w:r>
      <w:r w:rsidR="00C10B82" w:rsidRPr="00B360A4">
        <w:rPr>
          <w:bCs/>
        </w:rPr>
        <w:t>Diyarbakır</w:t>
      </w:r>
      <w:r w:rsidRPr="00B360A4">
        <w:t xml:space="preserve"> Büyükşehir Belediye Meclisini,</w:t>
      </w:r>
    </w:p>
    <w:p w:rsidR="00307743" w:rsidRPr="00B360A4" w:rsidRDefault="00307743" w:rsidP="00B360A4">
      <w:pPr>
        <w:numPr>
          <w:ilvl w:val="0"/>
          <w:numId w:val="1"/>
        </w:numPr>
        <w:tabs>
          <w:tab w:val="left" w:pos="1080"/>
        </w:tabs>
        <w:spacing w:line="360" w:lineRule="auto"/>
        <w:ind w:firstLine="0"/>
        <w:jc w:val="both"/>
      </w:pPr>
      <w:r w:rsidRPr="00B360A4">
        <w:rPr>
          <w:bCs/>
        </w:rPr>
        <w:t xml:space="preserve">Çalışan Personel: </w:t>
      </w:r>
      <w:r w:rsidR="00FE48A0" w:rsidRPr="00B360A4">
        <w:rPr>
          <w:bCs/>
        </w:rPr>
        <w:t>İmar ve Şehircilik</w:t>
      </w:r>
      <w:r w:rsidRPr="00B360A4">
        <w:t xml:space="preserve"> bünyesinde görevli tüm memur, işçi, sözleşmeli personel ve diğer personeli,</w:t>
      </w:r>
    </w:p>
    <w:p w:rsidR="00307743" w:rsidRPr="00B360A4" w:rsidRDefault="00BF0DF3" w:rsidP="00B360A4">
      <w:pPr>
        <w:numPr>
          <w:ilvl w:val="0"/>
          <w:numId w:val="1"/>
        </w:numPr>
        <w:tabs>
          <w:tab w:val="left" w:pos="1080"/>
        </w:tabs>
        <w:spacing w:line="360" w:lineRule="auto"/>
        <w:ind w:firstLine="0"/>
        <w:jc w:val="both"/>
      </w:pPr>
      <w:r w:rsidRPr="00B360A4">
        <w:rPr>
          <w:bCs/>
        </w:rPr>
        <w:t xml:space="preserve">Daire Başkanı: </w:t>
      </w:r>
      <w:r w:rsidR="00EC6EC0" w:rsidRPr="00B360A4">
        <w:rPr>
          <w:bCs/>
        </w:rPr>
        <w:t xml:space="preserve">Harita ve Kamulaştırma Şube </w:t>
      </w:r>
      <w:r w:rsidR="00307743" w:rsidRPr="00B360A4">
        <w:rPr>
          <w:bCs/>
        </w:rPr>
        <w:t xml:space="preserve">Müdürlüğü’nün bağlı olduğu ilgili </w:t>
      </w:r>
      <w:r w:rsidR="00307743" w:rsidRPr="00B360A4">
        <w:t>Daire Başkanını,</w:t>
      </w:r>
    </w:p>
    <w:p w:rsidR="00307743" w:rsidRPr="00B360A4" w:rsidRDefault="00307743" w:rsidP="00B360A4">
      <w:pPr>
        <w:numPr>
          <w:ilvl w:val="0"/>
          <w:numId w:val="1"/>
        </w:numPr>
        <w:tabs>
          <w:tab w:val="left" w:pos="1080"/>
        </w:tabs>
        <w:spacing w:line="360" w:lineRule="auto"/>
        <w:ind w:firstLine="0"/>
        <w:jc w:val="both"/>
      </w:pPr>
      <w:r w:rsidRPr="00B360A4">
        <w:rPr>
          <w:bCs/>
        </w:rPr>
        <w:t xml:space="preserve">Genel Sekreter: </w:t>
      </w:r>
      <w:r w:rsidR="00C10B82" w:rsidRPr="00B360A4">
        <w:rPr>
          <w:bCs/>
        </w:rPr>
        <w:t>Diyarbakır</w:t>
      </w:r>
      <w:r w:rsidRPr="00B360A4">
        <w:t xml:space="preserve"> Büyükşehir Belediye Genel Sekreterini,</w:t>
      </w:r>
    </w:p>
    <w:p w:rsidR="00307743" w:rsidRPr="00B360A4" w:rsidRDefault="00307743" w:rsidP="00B360A4">
      <w:pPr>
        <w:numPr>
          <w:ilvl w:val="0"/>
          <w:numId w:val="1"/>
        </w:numPr>
        <w:tabs>
          <w:tab w:val="left" w:pos="1080"/>
        </w:tabs>
        <w:spacing w:line="360" w:lineRule="auto"/>
        <w:ind w:firstLine="0"/>
        <w:jc w:val="both"/>
      </w:pPr>
      <w:r w:rsidRPr="00B360A4">
        <w:rPr>
          <w:bCs/>
        </w:rPr>
        <w:t xml:space="preserve">Genel Sekreter Yardımcısı: </w:t>
      </w:r>
      <w:r w:rsidR="00EC6EC0" w:rsidRPr="00B360A4">
        <w:rPr>
          <w:bCs/>
        </w:rPr>
        <w:t xml:space="preserve">Harita ve Kamulaştırma Şube </w:t>
      </w:r>
      <w:r w:rsidRPr="00B360A4">
        <w:t>Müdürlüğünün bağlı bulunduğu ilgili Genel Sekreter Yardımcısını,</w:t>
      </w:r>
    </w:p>
    <w:p w:rsidR="00307743" w:rsidRPr="00B360A4" w:rsidRDefault="00307743" w:rsidP="00B360A4">
      <w:pPr>
        <w:numPr>
          <w:ilvl w:val="0"/>
          <w:numId w:val="1"/>
        </w:numPr>
        <w:tabs>
          <w:tab w:val="left" w:pos="1080"/>
        </w:tabs>
        <w:spacing w:line="360" w:lineRule="auto"/>
        <w:ind w:firstLine="0"/>
        <w:jc w:val="both"/>
      </w:pPr>
      <w:r w:rsidRPr="00B360A4">
        <w:rPr>
          <w:bCs/>
        </w:rPr>
        <w:lastRenderedPageBreak/>
        <w:t xml:space="preserve">İlçe Belediyesi: </w:t>
      </w:r>
      <w:r w:rsidRPr="00B360A4">
        <w:t xml:space="preserve">Büyükşehir belediyesi sınırları içinde kalan ilçe belediyesini, </w:t>
      </w:r>
    </w:p>
    <w:p w:rsidR="00307743" w:rsidRPr="00B360A4" w:rsidRDefault="00307743" w:rsidP="00B360A4">
      <w:pPr>
        <w:numPr>
          <w:ilvl w:val="0"/>
          <w:numId w:val="1"/>
        </w:numPr>
        <w:tabs>
          <w:tab w:val="left" w:pos="1080"/>
        </w:tabs>
        <w:spacing w:line="360" w:lineRule="auto"/>
        <w:ind w:firstLine="0"/>
        <w:jc w:val="both"/>
      </w:pPr>
      <w:r w:rsidRPr="00B360A4">
        <w:rPr>
          <w:bCs/>
        </w:rPr>
        <w:t xml:space="preserve">Müdürlük: </w:t>
      </w:r>
      <w:r w:rsidR="00EC6EC0" w:rsidRPr="00B360A4">
        <w:rPr>
          <w:bCs/>
        </w:rPr>
        <w:t xml:space="preserve">Harita ve Kamulaştırma Şube </w:t>
      </w:r>
      <w:r w:rsidRPr="00B360A4">
        <w:t xml:space="preserve">Müdürlüğünü, </w:t>
      </w:r>
    </w:p>
    <w:p w:rsidR="00307743" w:rsidRPr="00B360A4" w:rsidRDefault="00307743" w:rsidP="00B360A4">
      <w:pPr>
        <w:numPr>
          <w:ilvl w:val="0"/>
          <w:numId w:val="1"/>
        </w:numPr>
        <w:tabs>
          <w:tab w:val="left" w:pos="1080"/>
        </w:tabs>
        <w:spacing w:line="360" w:lineRule="auto"/>
        <w:ind w:firstLine="0"/>
        <w:jc w:val="both"/>
      </w:pPr>
      <w:r w:rsidRPr="00B360A4">
        <w:rPr>
          <w:bCs/>
        </w:rPr>
        <w:t xml:space="preserve">Şube Müdürü: </w:t>
      </w:r>
      <w:r w:rsidR="00EC6EC0" w:rsidRPr="00B360A4">
        <w:rPr>
          <w:bCs/>
        </w:rPr>
        <w:t xml:space="preserve">Harita ve Kamulaştırma Şube </w:t>
      </w:r>
      <w:r w:rsidRPr="00B360A4">
        <w:t>Müdürünü,</w:t>
      </w:r>
    </w:p>
    <w:p w:rsidR="00307743" w:rsidRPr="003A4D34" w:rsidRDefault="00307743" w:rsidP="003A4D34">
      <w:pPr>
        <w:numPr>
          <w:ilvl w:val="0"/>
          <w:numId w:val="1"/>
        </w:numPr>
        <w:tabs>
          <w:tab w:val="left" w:pos="1080"/>
        </w:tabs>
        <w:spacing w:line="360" w:lineRule="auto"/>
        <w:ind w:firstLine="0"/>
        <w:jc w:val="both"/>
      </w:pPr>
      <w:r w:rsidRPr="00B360A4">
        <w:t xml:space="preserve">Şef: </w:t>
      </w:r>
      <w:r w:rsidR="00EC6EC0" w:rsidRPr="00B360A4">
        <w:rPr>
          <w:bCs/>
        </w:rPr>
        <w:t xml:space="preserve">Harita ve Kamulaştırma Şube </w:t>
      </w:r>
      <w:r w:rsidRPr="00B360A4">
        <w:t>Müdürlüğünde kadrolu Şefi</w:t>
      </w:r>
      <w:r w:rsidR="00C10B82" w:rsidRPr="00B360A4">
        <w:t xml:space="preserve"> </w:t>
      </w:r>
      <w:r w:rsidRPr="00B360A4">
        <w:t>ifade eder.</w:t>
      </w:r>
    </w:p>
    <w:p w:rsidR="00307743" w:rsidRPr="00B360A4" w:rsidRDefault="00307743" w:rsidP="00B360A4">
      <w:pPr>
        <w:shd w:val="clear" w:color="auto" w:fill="FFFFFF"/>
        <w:tabs>
          <w:tab w:val="left" w:pos="1080"/>
        </w:tabs>
        <w:autoSpaceDE w:val="0"/>
        <w:autoSpaceDN w:val="0"/>
        <w:adjustRightInd w:val="0"/>
        <w:spacing w:line="360" w:lineRule="auto"/>
        <w:jc w:val="center"/>
        <w:rPr>
          <w:b/>
          <w:bCs/>
        </w:rPr>
      </w:pPr>
    </w:p>
    <w:p w:rsidR="00307743" w:rsidRPr="00B360A4" w:rsidRDefault="00307743" w:rsidP="00B360A4">
      <w:pPr>
        <w:shd w:val="clear" w:color="auto" w:fill="FFFFFF"/>
        <w:tabs>
          <w:tab w:val="left" w:pos="1080"/>
        </w:tabs>
        <w:autoSpaceDE w:val="0"/>
        <w:autoSpaceDN w:val="0"/>
        <w:adjustRightInd w:val="0"/>
        <w:spacing w:line="360" w:lineRule="auto"/>
        <w:jc w:val="center"/>
      </w:pPr>
      <w:r w:rsidRPr="00B360A4">
        <w:rPr>
          <w:b/>
          <w:bCs/>
        </w:rPr>
        <w:t>İKİNCİ BÖLÜM</w:t>
      </w:r>
    </w:p>
    <w:p w:rsidR="00307743" w:rsidRPr="000805EA" w:rsidRDefault="00307743" w:rsidP="000805EA">
      <w:pPr>
        <w:shd w:val="clear" w:color="auto" w:fill="FFFFFF"/>
        <w:autoSpaceDE w:val="0"/>
        <w:autoSpaceDN w:val="0"/>
        <w:adjustRightInd w:val="0"/>
        <w:spacing w:line="360" w:lineRule="auto"/>
        <w:ind w:firstLine="709"/>
        <w:jc w:val="center"/>
        <w:rPr>
          <w:b/>
          <w:bCs/>
        </w:rPr>
      </w:pPr>
      <w:r w:rsidRPr="00B360A4">
        <w:rPr>
          <w:b/>
          <w:bCs/>
        </w:rPr>
        <w:t xml:space="preserve">Teşkilat, Görev, Yetki ve Sorumluluklar </w:t>
      </w:r>
    </w:p>
    <w:p w:rsidR="00307743" w:rsidRPr="00B360A4" w:rsidRDefault="00307743" w:rsidP="00B360A4">
      <w:pPr>
        <w:shd w:val="clear" w:color="auto" w:fill="FFFFFF"/>
        <w:autoSpaceDE w:val="0"/>
        <w:autoSpaceDN w:val="0"/>
        <w:adjustRightInd w:val="0"/>
        <w:spacing w:line="360" w:lineRule="auto"/>
        <w:ind w:firstLine="709"/>
        <w:jc w:val="both"/>
        <w:rPr>
          <w:b/>
          <w:bCs/>
        </w:rPr>
      </w:pPr>
      <w:r w:rsidRPr="00B360A4">
        <w:rPr>
          <w:b/>
          <w:bCs/>
        </w:rPr>
        <w:t>Teşkilat</w:t>
      </w:r>
    </w:p>
    <w:p w:rsidR="00307743" w:rsidRPr="00B360A4" w:rsidRDefault="00307743" w:rsidP="00B360A4">
      <w:pPr>
        <w:shd w:val="clear" w:color="auto" w:fill="FFFFFF"/>
        <w:autoSpaceDE w:val="0"/>
        <w:autoSpaceDN w:val="0"/>
        <w:adjustRightInd w:val="0"/>
        <w:spacing w:line="360" w:lineRule="auto"/>
        <w:ind w:firstLine="709"/>
        <w:jc w:val="both"/>
      </w:pPr>
      <w:r w:rsidRPr="00B360A4">
        <w:rPr>
          <w:b/>
        </w:rPr>
        <w:t>MADDE</w:t>
      </w:r>
      <w:r w:rsidRPr="00B360A4">
        <w:rPr>
          <w:b/>
          <w:bCs/>
        </w:rPr>
        <w:t xml:space="preserve"> 4 - </w:t>
      </w:r>
      <w:r w:rsidRPr="00B360A4">
        <w:t xml:space="preserve">(1) </w:t>
      </w:r>
      <w:r w:rsidR="00EC6EC0" w:rsidRPr="00B360A4">
        <w:rPr>
          <w:bCs/>
        </w:rPr>
        <w:t xml:space="preserve">Harita ve Kamulaştırma Şube </w:t>
      </w:r>
      <w:r w:rsidRPr="00B360A4">
        <w:t>Müdürlüğü İdari Teşkilatı; müdür, şef, memur, sözleşmeli personel, işçi personel ve diğer personelden oluşur.</w:t>
      </w:r>
    </w:p>
    <w:p w:rsidR="00307743" w:rsidRPr="00B360A4" w:rsidRDefault="00307743" w:rsidP="00B360A4">
      <w:pPr>
        <w:shd w:val="clear" w:color="auto" w:fill="FFFFFF"/>
        <w:autoSpaceDE w:val="0"/>
        <w:autoSpaceDN w:val="0"/>
        <w:adjustRightInd w:val="0"/>
        <w:spacing w:line="360" w:lineRule="auto"/>
        <w:ind w:firstLine="709"/>
        <w:jc w:val="both"/>
      </w:pPr>
    </w:p>
    <w:p w:rsidR="00307743" w:rsidRPr="000805EA" w:rsidRDefault="00307743" w:rsidP="000805EA">
      <w:pPr>
        <w:pStyle w:val="GvdeMetniGirintisi2"/>
        <w:spacing w:line="360" w:lineRule="auto"/>
        <w:rPr>
          <w:i w:val="0"/>
        </w:rPr>
      </w:pPr>
      <w:r w:rsidRPr="00B360A4">
        <w:rPr>
          <w:i w:val="0"/>
        </w:rPr>
        <w:t>(2)  Birimlerin iç organizasyon yapılarının teşkili, söz konusu ilgili müdürlüğün teklifi ve bağlı olduğu üst amirin onayı ile gerçekleştirilecek bir iç düzenleme ile geçerlilik kazanır.</w:t>
      </w:r>
    </w:p>
    <w:p w:rsidR="00307743" w:rsidRPr="00B360A4" w:rsidRDefault="00307743" w:rsidP="00B360A4">
      <w:pPr>
        <w:spacing w:line="360" w:lineRule="auto"/>
        <w:ind w:firstLine="709"/>
        <w:jc w:val="both"/>
        <w:rPr>
          <w:b/>
        </w:rPr>
      </w:pPr>
      <w:r w:rsidRPr="00B360A4">
        <w:rPr>
          <w:b/>
        </w:rPr>
        <w:t xml:space="preserve">Müdürlüğün Görevleri </w:t>
      </w:r>
    </w:p>
    <w:p w:rsidR="00307743" w:rsidRPr="00B360A4" w:rsidRDefault="00307743" w:rsidP="00B360A4">
      <w:pPr>
        <w:spacing w:line="360" w:lineRule="auto"/>
        <w:ind w:firstLine="709"/>
        <w:jc w:val="both"/>
      </w:pPr>
      <w:r w:rsidRPr="00B360A4">
        <w:rPr>
          <w:b/>
        </w:rPr>
        <w:t xml:space="preserve">MADDE 5- </w:t>
      </w:r>
      <w:r w:rsidRPr="00B360A4">
        <w:t>(1) Müdürlüğün görevleri aşağıda sıralanmıştır;</w:t>
      </w:r>
    </w:p>
    <w:p w:rsidR="00307743" w:rsidRPr="00B360A4" w:rsidRDefault="00307743" w:rsidP="00B360A4">
      <w:pPr>
        <w:spacing w:line="360" w:lineRule="auto"/>
        <w:ind w:firstLine="709"/>
        <w:jc w:val="both"/>
      </w:pPr>
    </w:p>
    <w:p w:rsidR="00EC6EC0" w:rsidRPr="00B360A4" w:rsidRDefault="00EC6EC0" w:rsidP="00B360A4">
      <w:pPr>
        <w:pStyle w:val="Gorevler"/>
        <w:numPr>
          <w:ilvl w:val="0"/>
          <w:numId w:val="8"/>
        </w:numPr>
        <w:spacing w:line="360" w:lineRule="auto"/>
        <w:rPr>
          <w:rFonts w:ascii="Times New Roman" w:hAnsi="Times New Roman"/>
          <w:sz w:val="24"/>
        </w:rPr>
      </w:pPr>
      <w:r w:rsidRPr="00B360A4">
        <w:rPr>
          <w:rFonts w:ascii="Times New Roman" w:hAnsi="Times New Roman"/>
          <w:sz w:val="24"/>
        </w:rPr>
        <w:t xml:space="preserve">  </w:t>
      </w:r>
      <w:r w:rsidRPr="00B360A4">
        <w:rPr>
          <w:rFonts w:ascii="Times New Roman" w:hAnsi="Times New Roman"/>
          <w:sz w:val="24"/>
          <w:shd w:val="clear" w:color="auto" w:fill="FFFFFF"/>
        </w:rPr>
        <w:t>Diyarbakır Büyükşehir Belediyesi sınırları içerisindeki Büyük Ölçekli Harita ve Harita Bilgileri</w:t>
      </w:r>
      <w:r w:rsidRPr="00B360A4">
        <w:rPr>
          <w:rFonts w:ascii="Times New Roman" w:hAnsi="Times New Roman"/>
          <w:sz w:val="24"/>
        </w:rPr>
        <w:br/>
      </w:r>
      <w:r w:rsidRPr="00B360A4">
        <w:rPr>
          <w:rFonts w:ascii="Times New Roman" w:hAnsi="Times New Roman"/>
          <w:sz w:val="24"/>
          <w:shd w:val="clear" w:color="auto" w:fill="FFFFFF"/>
        </w:rPr>
        <w:t>  Üretim Yönetmeliği’ doğrultusunda , İmar planlarının oluşturulabilmesi için gerekli olan</w:t>
      </w:r>
      <w:r w:rsidRPr="00B360A4">
        <w:rPr>
          <w:rFonts w:ascii="Times New Roman" w:hAnsi="Times New Roman"/>
          <w:sz w:val="24"/>
        </w:rPr>
        <w:br/>
      </w:r>
      <w:r w:rsidRPr="00B360A4">
        <w:rPr>
          <w:rFonts w:ascii="Times New Roman" w:hAnsi="Times New Roman"/>
          <w:sz w:val="24"/>
          <w:shd w:val="clear" w:color="auto" w:fill="FFFFFF"/>
        </w:rPr>
        <w:t>   1/1000 ve 1/5000 ölçekli halihazır harita yapmak, yaptırmak ve onaylamak,</w:t>
      </w:r>
    </w:p>
    <w:p w:rsidR="00EC6EC0" w:rsidRPr="00B360A4" w:rsidRDefault="00EC6EC0" w:rsidP="00B360A4">
      <w:pPr>
        <w:pStyle w:val="Gorevler"/>
        <w:numPr>
          <w:ilvl w:val="0"/>
          <w:numId w:val="8"/>
        </w:numPr>
        <w:spacing w:line="360" w:lineRule="auto"/>
        <w:rPr>
          <w:rFonts w:ascii="Times New Roman" w:hAnsi="Times New Roman"/>
          <w:sz w:val="24"/>
        </w:rPr>
      </w:pPr>
      <w:r w:rsidRPr="00B360A4">
        <w:rPr>
          <w:rFonts w:ascii="Times New Roman" w:hAnsi="Times New Roman"/>
          <w:sz w:val="24"/>
        </w:rPr>
        <w:t xml:space="preserve">Belediye mülkiyetlerinin imar planına uygun olarak ifraz (ayrıştırma), </w:t>
      </w:r>
      <w:proofErr w:type="spellStart"/>
      <w:r w:rsidRPr="00B360A4">
        <w:rPr>
          <w:rFonts w:ascii="Times New Roman" w:hAnsi="Times New Roman"/>
          <w:sz w:val="24"/>
        </w:rPr>
        <w:t>tevhid</w:t>
      </w:r>
      <w:proofErr w:type="spellEnd"/>
      <w:r w:rsidRPr="00B360A4">
        <w:rPr>
          <w:rFonts w:ascii="Times New Roman" w:hAnsi="Times New Roman"/>
          <w:sz w:val="24"/>
        </w:rPr>
        <w:t xml:space="preserve"> (birleştirme), yola terk, irtifak hakkı gibi iş süreçlerini yerine getirilmesini sağlamak,</w:t>
      </w:r>
    </w:p>
    <w:p w:rsidR="00EC6EC0" w:rsidRPr="00B360A4" w:rsidRDefault="00EC6EC0" w:rsidP="00B360A4">
      <w:pPr>
        <w:numPr>
          <w:ilvl w:val="0"/>
          <w:numId w:val="8"/>
        </w:numPr>
        <w:shd w:val="clear" w:color="auto" w:fill="FFFFFF"/>
        <w:spacing w:before="100" w:beforeAutospacing="1" w:after="100" w:afterAutospacing="1" w:line="360" w:lineRule="auto"/>
        <w:jc w:val="both"/>
      </w:pPr>
      <w:r w:rsidRPr="00B360A4">
        <w:t>Büyükşehir belediye sınırları içerisindeki İlçe belediyelerince yapılarak belediyemize gelen Parselasyon Planlarının 3194 sayılı imar kanununa istinaden kontrollerini yaparak , tescil işlemine esas 5216 sayılı yasanın 7/b maddesi gereği onay için Büyükşehir Belediye Encümenine sunmak,</w:t>
      </w:r>
    </w:p>
    <w:p w:rsidR="00EC6EC0" w:rsidRPr="00B360A4" w:rsidRDefault="00EC6EC0" w:rsidP="00B360A4">
      <w:pPr>
        <w:numPr>
          <w:ilvl w:val="0"/>
          <w:numId w:val="8"/>
        </w:numPr>
        <w:shd w:val="clear" w:color="auto" w:fill="FFFFFF"/>
        <w:spacing w:before="100" w:beforeAutospacing="1" w:after="100" w:afterAutospacing="1" w:line="360" w:lineRule="auto"/>
        <w:jc w:val="both"/>
      </w:pPr>
      <w:r w:rsidRPr="00B360A4">
        <w:t>Belediyemize bağlı olan ilçe belediyelerinden, ilgili kurum ve kuruluşlardan, belediyemiz bünyesindeki diğer birimlerden ve vatandaşlarımızdan Müdürlüğümüze iletilen taleplere ilişkin gerekli harita ve kamulaştırma işlemleri yapmak,</w:t>
      </w:r>
    </w:p>
    <w:p w:rsidR="00EC6EC0" w:rsidRPr="00B360A4" w:rsidRDefault="00EC6EC0" w:rsidP="00B360A4">
      <w:pPr>
        <w:pStyle w:val="Gorevler"/>
        <w:numPr>
          <w:ilvl w:val="0"/>
          <w:numId w:val="8"/>
        </w:numPr>
        <w:spacing w:line="360" w:lineRule="auto"/>
        <w:rPr>
          <w:rFonts w:ascii="Times New Roman" w:hAnsi="Times New Roman"/>
          <w:sz w:val="24"/>
        </w:rPr>
      </w:pPr>
      <w:r w:rsidRPr="00B360A4">
        <w:rPr>
          <w:rFonts w:ascii="Times New Roman" w:hAnsi="Times New Roman"/>
          <w:sz w:val="24"/>
        </w:rPr>
        <w:lastRenderedPageBreak/>
        <w:t xml:space="preserve">Belediyemize ait projelerin başlangıçtan bitimine kadar haritacılık boyutuyla (kazı, aplikasyon, metraj, </w:t>
      </w:r>
      <w:proofErr w:type="spellStart"/>
      <w:r w:rsidRPr="00B360A4">
        <w:rPr>
          <w:rFonts w:ascii="Times New Roman" w:hAnsi="Times New Roman"/>
          <w:sz w:val="24"/>
        </w:rPr>
        <w:t>kübaj</w:t>
      </w:r>
      <w:proofErr w:type="spellEnd"/>
      <w:r w:rsidRPr="00B360A4">
        <w:rPr>
          <w:rFonts w:ascii="Times New Roman" w:hAnsi="Times New Roman"/>
          <w:sz w:val="24"/>
        </w:rPr>
        <w:t xml:space="preserve"> v.b.) kontrollüğünün  yapılmasını sağlamak, </w:t>
      </w:r>
    </w:p>
    <w:p w:rsidR="00EC6EC0" w:rsidRPr="00B360A4" w:rsidRDefault="00EC6EC0" w:rsidP="00B360A4">
      <w:pPr>
        <w:pStyle w:val="Gorevler"/>
        <w:numPr>
          <w:ilvl w:val="0"/>
          <w:numId w:val="8"/>
        </w:numPr>
        <w:spacing w:line="360" w:lineRule="auto"/>
        <w:rPr>
          <w:rFonts w:ascii="Times New Roman" w:hAnsi="Times New Roman"/>
          <w:sz w:val="24"/>
        </w:rPr>
      </w:pPr>
      <w:r w:rsidRPr="00B360A4">
        <w:rPr>
          <w:rFonts w:ascii="Times New Roman" w:hAnsi="Times New Roman"/>
          <w:sz w:val="24"/>
        </w:rPr>
        <w:t>Belediyemiz yetkisinde bulunan ana arter ve kavşakların haritalandırma işlemlerinin yapılmasını sağlamak,</w:t>
      </w:r>
    </w:p>
    <w:p w:rsidR="00EC6EC0" w:rsidRPr="00B360A4" w:rsidRDefault="00EC6EC0" w:rsidP="00B360A4">
      <w:pPr>
        <w:numPr>
          <w:ilvl w:val="0"/>
          <w:numId w:val="8"/>
        </w:numPr>
        <w:shd w:val="clear" w:color="auto" w:fill="FFFFFF"/>
        <w:spacing w:after="148" w:line="360" w:lineRule="auto"/>
        <w:jc w:val="both"/>
      </w:pPr>
      <w:r w:rsidRPr="00B360A4">
        <w:t>Diyarbakır Büyükşehir Belediyesi görev alanı dahilinde olup, imar planında kamu yararına ayrılan özel ve tüzel kişilere ait taşınmazların 2942 sayılı Kamulaştırma Kanunu ve aynı Kanun ile değişik 4650 sayılı Kanuna göre kamulaştırma kararı alınan taşınmazların istimlak işlemlerini yapmak, kamulaştırma bedelinin  ödemesinin yapılması için düzenlenen tahakkukları ilgililerine ödenmek üzere Mali Hizmetler Dairesi Başkanlığına göndermek,</w:t>
      </w:r>
    </w:p>
    <w:p w:rsidR="00EC6EC0" w:rsidRPr="00B360A4" w:rsidRDefault="00EC6EC0" w:rsidP="00B360A4">
      <w:pPr>
        <w:numPr>
          <w:ilvl w:val="0"/>
          <w:numId w:val="8"/>
        </w:numPr>
        <w:shd w:val="clear" w:color="auto" w:fill="FFFFFF"/>
        <w:spacing w:after="148" w:line="360" w:lineRule="auto"/>
        <w:jc w:val="both"/>
      </w:pPr>
      <w:r w:rsidRPr="00B360A4">
        <w:t>Ayrıca yatırımcı müdürlüklerin kamulaştırılmasını gerekli gördükleri (yeşil alan, yol,alt-üst geçit,otopark,mezarlık, belediye hizmet alanları, park-bahçe v.s.)taşınmazların istimlak edilmesi hususunda Başkanlık Makamı onayı ve gerekli evrakın gönderilmesi ile istenilen taşınmazların kamulaştırma işlemi başlatmak,</w:t>
      </w:r>
    </w:p>
    <w:p w:rsidR="00307743" w:rsidRPr="000805EA" w:rsidRDefault="00EC6EC0" w:rsidP="00B360A4">
      <w:pPr>
        <w:pStyle w:val="Gorevler"/>
        <w:numPr>
          <w:ilvl w:val="0"/>
          <w:numId w:val="8"/>
        </w:numPr>
        <w:spacing w:line="360" w:lineRule="auto"/>
        <w:rPr>
          <w:rFonts w:ascii="Times New Roman" w:hAnsi="Times New Roman"/>
          <w:sz w:val="24"/>
        </w:rPr>
      </w:pPr>
      <w:r w:rsidRPr="00B360A4">
        <w:rPr>
          <w:rFonts w:ascii="Times New Roman" w:hAnsi="Times New Roman"/>
          <w:sz w:val="24"/>
        </w:rPr>
        <w:t>Amirlerince Kanun, Tüzük, Yönetmelik, Genel Emirler ve diğer mevzuata uygun olarak verilecek her türlü görevi zamanında ve eksiksiz olarak yerine getirmek,</w:t>
      </w:r>
    </w:p>
    <w:p w:rsidR="00307743" w:rsidRPr="00B360A4" w:rsidRDefault="00307743" w:rsidP="00B360A4">
      <w:pPr>
        <w:spacing w:line="360" w:lineRule="auto"/>
        <w:ind w:firstLine="709"/>
        <w:jc w:val="both"/>
        <w:rPr>
          <w:b/>
        </w:rPr>
      </w:pPr>
      <w:r w:rsidRPr="00B360A4">
        <w:rPr>
          <w:b/>
        </w:rPr>
        <w:t>Müdürün Görevleri</w:t>
      </w:r>
    </w:p>
    <w:p w:rsidR="00307743" w:rsidRPr="00B360A4" w:rsidRDefault="00307743" w:rsidP="00B360A4">
      <w:pPr>
        <w:spacing w:line="360" w:lineRule="auto"/>
        <w:ind w:firstLine="709"/>
        <w:jc w:val="both"/>
        <w:rPr>
          <w:b/>
        </w:rPr>
      </w:pPr>
      <w:r w:rsidRPr="00B360A4">
        <w:rPr>
          <w:b/>
        </w:rPr>
        <w:t xml:space="preserve">MADDE 6- </w:t>
      </w:r>
      <w:r w:rsidRPr="00B360A4">
        <w:t>(1) Müdürün görevleri aşağıda sıralanmıştır;</w:t>
      </w:r>
    </w:p>
    <w:p w:rsidR="00307743" w:rsidRPr="00B360A4" w:rsidRDefault="00307743" w:rsidP="00B360A4">
      <w:pPr>
        <w:numPr>
          <w:ilvl w:val="0"/>
          <w:numId w:val="3"/>
        </w:numPr>
        <w:spacing w:line="360" w:lineRule="auto"/>
        <w:ind w:left="0" w:firstLine="709"/>
        <w:jc w:val="both"/>
      </w:pPr>
      <w:r w:rsidRPr="00B360A4">
        <w:t>Müdürlüğü temsil eder,</w:t>
      </w:r>
    </w:p>
    <w:p w:rsidR="00307743" w:rsidRPr="00B360A4" w:rsidRDefault="00307743" w:rsidP="00B360A4">
      <w:pPr>
        <w:numPr>
          <w:ilvl w:val="0"/>
          <w:numId w:val="3"/>
        </w:numPr>
        <w:spacing w:line="360" w:lineRule="auto"/>
        <w:ind w:left="0" w:firstLine="709"/>
        <w:jc w:val="both"/>
      </w:pPr>
      <w:r w:rsidRPr="00B360A4">
        <w:t>Müdürlüğün yönetiminde tam yetkili ve sorumlu kişidir,</w:t>
      </w:r>
    </w:p>
    <w:p w:rsidR="00307743" w:rsidRPr="00B360A4" w:rsidRDefault="00307743" w:rsidP="00B360A4">
      <w:pPr>
        <w:numPr>
          <w:ilvl w:val="0"/>
          <w:numId w:val="3"/>
        </w:numPr>
        <w:spacing w:line="360" w:lineRule="auto"/>
        <w:ind w:left="0" w:firstLine="709"/>
        <w:jc w:val="both"/>
      </w:pPr>
      <w:r w:rsidRPr="00B360A4">
        <w:t>Çalışmaları yazılı ve sözlü emirlerle yürütür,</w:t>
      </w:r>
    </w:p>
    <w:p w:rsidR="00307743" w:rsidRPr="00B360A4" w:rsidRDefault="00307743" w:rsidP="00B360A4">
      <w:pPr>
        <w:numPr>
          <w:ilvl w:val="0"/>
          <w:numId w:val="3"/>
        </w:numPr>
        <w:spacing w:line="360" w:lineRule="auto"/>
        <w:ind w:left="0" w:firstLine="709"/>
        <w:jc w:val="both"/>
      </w:pPr>
      <w:r w:rsidRPr="00B360A4">
        <w:t>Müdürlüğün sevk, idare ve disiplininden sorumludur,</w:t>
      </w:r>
    </w:p>
    <w:p w:rsidR="00307743" w:rsidRPr="00B360A4" w:rsidRDefault="00307743" w:rsidP="00B360A4">
      <w:pPr>
        <w:numPr>
          <w:ilvl w:val="0"/>
          <w:numId w:val="3"/>
        </w:numPr>
        <w:spacing w:line="360" w:lineRule="auto"/>
        <w:ind w:left="0" w:firstLine="709"/>
        <w:jc w:val="both"/>
      </w:pPr>
      <w:r w:rsidRPr="00B360A4">
        <w:t>Personel arasında görev dağılımı yapar,</w:t>
      </w:r>
    </w:p>
    <w:p w:rsidR="00307743" w:rsidRPr="00B360A4" w:rsidRDefault="00307743" w:rsidP="00B360A4">
      <w:pPr>
        <w:numPr>
          <w:ilvl w:val="0"/>
          <w:numId w:val="3"/>
        </w:numPr>
        <w:spacing w:line="360" w:lineRule="auto"/>
        <w:ind w:left="0" w:firstLine="709"/>
        <w:jc w:val="both"/>
      </w:pPr>
      <w:r w:rsidRPr="00B360A4">
        <w:t>Müdürlükte çalışan personelin birinci sicil amiri olup, memur, işçi ve diğer personelin başarı ve performans değerlendirmesini yapar,</w:t>
      </w:r>
    </w:p>
    <w:p w:rsidR="00307743" w:rsidRPr="00B360A4" w:rsidRDefault="00307743" w:rsidP="00B360A4">
      <w:pPr>
        <w:numPr>
          <w:ilvl w:val="0"/>
          <w:numId w:val="3"/>
        </w:numPr>
        <w:tabs>
          <w:tab w:val="clear" w:pos="1065"/>
          <w:tab w:val="left" w:pos="142"/>
          <w:tab w:val="num" w:pos="709"/>
          <w:tab w:val="left" w:pos="1134"/>
        </w:tabs>
        <w:spacing w:line="360" w:lineRule="auto"/>
        <w:ind w:left="0" w:firstLine="709"/>
        <w:jc w:val="both"/>
      </w:pPr>
      <w:r w:rsidRPr="00B360A4">
        <w:t xml:space="preserve">Müdürlüğün çalışma usul ve esaslarını </w:t>
      </w:r>
      <w:proofErr w:type="spellStart"/>
      <w:r w:rsidRPr="00B360A4">
        <w:t>mer’i</w:t>
      </w:r>
      <w:proofErr w:type="spellEnd"/>
      <w:r w:rsidRPr="00B360A4">
        <w:t xml:space="preserve"> mevzuat çerçevesinde belirler,</w:t>
      </w:r>
    </w:p>
    <w:p w:rsidR="00307743" w:rsidRPr="00B360A4" w:rsidRDefault="00307743" w:rsidP="00B360A4">
      <w:pPr>
        <w:numPr>
          <w:ilvl w:val="0"/>
          <w:numId w:val="3"/>
        </w:numPr>
        <w:tabs>
          <w:tab w:val="clear" w:pos="1065"/>
          <w:tab w:val="left" w:pos="142"/>
          <w:tab w:val="num" w:pos="709"/>
          <w:tab w:val="left" w:pos="1134"/>
        </w:tabs>
        <w:spacing w:line="360" w:lineRule="auto"/>
        <w:ind w:left="0" w:firstLine="709"/>
        <w:jc w:val="both"/>
      </w:pPr>
      <w:r w:rsidRPr="00B360A4">
        <w:t>Müdürlük bünyesinde görev yapan büroların tüm iş ve işlemlerinin zamanında ve doğru olarak yerine getirilmesini gözetir. Ayrıca sorumlu olduğu memur, işçi, geçici işçi, sözleşmeli ve diğer personelin özlük işlemlerinin mevzuat çerçevesinde yürütülmesini sağlar,</w:t>
      </w:r>
    </w:p>
    <w:p w:rsidR="00307743" w:rsidRPr="00B360A4" w:rsidRDefault="00EC6EC0" w:rsidP="00B360A4">
      <w:pPr>
        <w:numPr>
          <w:ilvl w:val="0"/>
          <w:numId w:val="3"/>
        </w:numPr>
        <w:tabs>
          <w:tab w:val="clear" w:pos="1065"/>
          <w:tab w:val="left" w:pos="142"/>
          <w:tab w:val="num" w:pos="284"/>
          <w:tab w:val="left" w:pos="1134"/>
        </w:tabs>
        <w:spacing w:line="360" w:lineRule="auto"/>
        <w:ind w:left="0" w:firstLine="709"/>
        <w:jc w:val="both"/>
      </w:pPr>
      <w:r w:rsidRPr="00B360A4">
        <w:t xml:space="preserve">Harita ve Kamulaştırma Şube </w:t>
      </w:r>
      <w:r w:rsidR="00307743" w:rsidRPr="00B360A4">
        <w:t>Müdürlüğü ile diğer Müdürlükler ve ilgili birimler arasında koordinasyonu sağlar,</w:t>
      </w:r>
    </w:p>
    <w:p w:rsidR="00307743" w:rsidRPr="000805EA" w:rsidRDefault="00307743" w:rsidP="000805EA">
      <w:pPr>
        <w:numPr>
          <w:ilvl w:val="0"/>
          <w:numId w:val="3"/>
        </w:numPr>
        <w:tabs>
          <w:tab w:val="clear" w:pos="1065"/>
          <w:tab w:val="num" w:pos="1134"/>
        </w:tabs>
        <w:spacing w:line="360" w:lineRule="auto"/>
        <w:ind w:left="0" w:firstLine="709"/>
        <w:jc w:val="both"/>
        <w:rPr>
          <w:b/>
        </w:rPr>
      </w:pPr>
      <w:r w:rsidRPr="00B360A4">
        <w:rPr>
          <w:bCs/>
        </w:rPr>
        <w:lastRenderedPageBreak/>
        <w:t>Üst birimlerce kendisine verilen diğer görevleri yerine getirir.</w:t>
      </w:r>
    </w:p>
    <w:p w:rsidR="00307743" w:rsidRPr="00B360A4" w:rsidRDefault="00307743" w:rsidP="00B360A4">
      <w:pPr>
        <w:spacing w:line="360" w:lineRule="auto"/>
        <w:ind w:firstLine="709"/>
        <w:jc w:val="both"/>
        <w:rPr>
          <w:b/>
        </w:rPr>
      </w:pPr>
      <w:r w:rsidRPr="00B360A4">
        <w:rPr>
          <w:b/>
        </w:rPr>
        <w:t>Müdürün Yetkileri</w:t>
      </w:r>
    </w:p>
    <w:p w:rsidR="00307743" w:rsidRPr="00B360A4" w:rsidRDefault="00307743" w:rsidP="00B360A4">
      <w:pPr>
        <w:spacing w:line="360" w:lineRule="auto"/>
        <w:ind w:firstLine="709"/>
        <w:jc w:val="both"/>
        <w:rPr>
          <w:b/>
        </w:rPr>
      </w:pPr>
      <w:r w:rsidRPr="00B360A4">
        <w:rPr>
          <w:b/>
        </w:rPr>
        <w:t xml:space="preserve">MADDE 7- </w:t>
      </w:r>
      <w:r w:rsidRPr="00B360A4">
        <w:t>(1) Müdürün yetkileri şunlardır;</w:t>
      </w:r>
    </w:p>
    <w:p w:rsidR="00307743" w:rsidRPr="00B360A4" w:rsidRDefault="00307743" w:rsidP="00B360A4">
      <w:pPr>
        <w:numPr>
          <w:ilvl w:val="0"/>
          <w:numId w:val="4"/>
        </w:numPr>
        <w:tabs>
          <w:tab w:val="left" w:pos="1134"/>
        </w:tabs>
        <w:spacing w:line="360" w:lineRule="auto"/>
        <w:ind w:left="0" w:firstLine="709"/>
        <w:jc w:val="both"/>
      </w:pPr>
      <w:r w:rsidRPr="00B360A4">
        <w:t>Müdürlüğün işlevlerine ilişkin görevlerin, Başkanlık Makamınca uygun görülen programlar gereğince yürütülmesi için karar verme, tedbirler alma ve uygulatma yetkisi,</w:t>
      </w:r>
    </w:p>
    <w:p w:rsidR="00307743" w:rsidRPr="00B360A4" w:rsidRDefault="00307743" w:rsidP="00B360A4">
      <w:pPr>
        <w:numPr>
          <w:ilvl w:val="0"/>
          <w:numId w:val="4"/>
        </w:numPr>
        <w:tabs>
          <w:tab w:val="left" w:pos="1134"/>
        </w:tabs>
        <w:spacing w:line="360" w:lineRule="auto"/>
        <w:ind w:left="0" w:firstLine="709"/>
        <w:jc w:val="both"/>
      </w:pPr>
      <w:r w:rsidRPr="00B360A4">
        <w:t>Müdürlüğün işlevlerinin yürütülmesinde ihtiyaç duyulan yeni tedbirlerin ve yetkilerin alınması için Başkanlık Makamına önerilerde bulunma yetkisi,</w:t>
      </w:r>
    </w:p>
    <w:p w:rsidR="00307743" w:rsidRPr="00B360A4" w:rsidRDefault="00307743" w:rsidP="00B360A4">
      <w:pPr>
        <w:numPr>
          <w:ilvl w:val="0"/>
          <w:numId w:val="4"/>
        </w:numPr>
        <w:tabs>
          <w:tab w:val="left" w:pos="1134"/>
        </w:tabs>
        <w:spacing w:line="360" w:lineRule="auto"/>
        <w:ind w:left="0" w:firstLine="709"/>
        <w:jc w:val="both"/>
      </w:pPr>
      <w:r w:rsidRPr="00B360A4">
        <w:t>Müdürlük ile ilgili yazışmalarda 1.derece imza yetkisi,</w:t>
      </w:r>
    </w:p>
    <w:p w:rsidR="00307743" w:rsidRPr="00B360A4" w:rsidRDefault="00307743" w:rsidP="00B360A4">
      <w:pPr>
        <w:numPr>
          <w:ilvl w:val="0"/>
          <w:numId w:val="4"/>
        </w:numPr>
        <w:tabs>
          <w:tab w:val="left" w:pos="1134"/>
        </w:tabs>
        <w:spacing w:line="360" w:lineRule="auto"/>
        <w:ind w:left="0" w:firstLine="709"/>
        <w:jc w:val="both"/>
      </w:pPr>
      <w:r w:rsidRPr="00B360A4">
        <w:t>Disiplin amiri olarak sorumlu olduğu personele, mevzuatta öngörülen disiplin cezalarını verme yetkisi,</w:t>
      </w:r>
    </w:p>
    <w:p w:rsidR="00307743" w:rsidRPr="00B360A4" w:rsidRDefault="00307743" w:rsidP="00B360A4">
      <w:pPr>
        <w:numPr>
          <w:ilvl w:val="0"/>
          <w:numId w:val="4"/>
        </w:numPr>
        <w:tabs>
          <w:tab w:val="left" w:pos="1134"/>
        </w:tabs>
        <w:spacing w:line="360" w:lineRule="auto"/>
        <w:ind w:left="0" w:firstLine="709"/>
        <w:jc w:val="both"/>
      </w:pPr>
      <w:r w:rsidRPr="00B360A4">
        <w:t>Müdürlüğe bağlı çalışanları denetleme ve karşılaştığı aksaklıkları giderme yetkisi,</w:t>
      </w:r>
    </w:p>
    <w:p w:rsidR="00307743" w:rsidRPr="00B360A4" w:rsidRDefault="00307743" w:rsidP="00B360A4">
      <w:pPr>
        <w:numPr>
          <w:ilvl w:val="0"/>
          <w:numId w:val="4"/>
        </w:numPr>
        <w:tabs>
          <w:tab w:val="left" w:pos="1134"/>
        </w:tabs>
        <w:spacing w:line="360" w:lineRule="auto"/>
        <w:ind w:left="0" w:firstLine="709"/>
        <w:jc w:val="both"/>
      </w:pPr>
      <w:r w:rsidRPr="00B360A4">
        <w:t>Müdürlük emrinde görev yapan personelle ilgili yönetmelik çerçevesinde sicil raporu düzenlemek.</w:t>
      </w:r>
    </w:p>
    <w:p w:rsidR="00307743" w:rsidRPr="00B360A4" w:rsidRDefault="00307743" w:rsidP="00B360A4">
      <w:pPr>
        <w:numPr>
          <w:ilvl w:val="0"/>
          <w:numId w:val="4"/>
        </w:numPr>
        <w:tabs>
          <w:tab w:val="left" w:pos="1134"/>
        </w:tabs>
        <w:spacing w:line="360" w:lineRule="auto"/>
        <w:ind w:left="0" w:firstLine="709"/>
        <w:jc w:val="both"/>
      </w:pPr>
      <w:r w:rsidRPr="00B360A4">
        <w:t>Mazeretine binaen bir güne kadar mazeret izni vermek ve ödül, takdirname, yer değiştirme gibi personel işlemleri için bağlı bulunduğu Daire Başkanı ile Başkanlık Makamına önerilerde bulunmak, sorumlu olduğu tüm görevlilerin yıllık izin kullanış zamanlarını tespit etme yetkisi,</w:t>
      </w:r>
    </w:p>
    <w:p w:rsidR="00307743" w:rsidRPr="00B360A4" w:rsidRDefault="00307743" w:rsidP="00B360A4">
      <w:pPr>
        <w:numPr>
          <w:ilvl w:val="0"/>
          <w:numId w:val="4"/>
        </w:numPr>
        <w:tabs>
          <w:tab w:val="left" w:pos="1134"/>
        </w:tabs>
        <w:spacing w:line="360" w:lineRule="auto"/>
        <w:ind w:left="0" w:firstLine="709"/>
        <w:jc w:val="both"/>
      </w:pPr>
      <w:r w:rsidRPr="00B360A4">
        <w:t>Geçici süre görevde bulunamayacağı dönemlerde, müdürlüğe tayin şartlarını haiz olan personelden birini müdürlüğe vekâlet etmek üzere belirleme ve makamın onayına sunma yetkisi,</w:t>
      </w:r>
    </w:p>
    <w:p w:rsidR="00307743" w:rsidRPr="00B360A4" w:rsidRDefault="00307743" w:rsidP="00B360A4">
      <w:pPr>
        <w:numPr>
          <w:ilvl w:val="0"/>
          <w:numId w:val="4"/>
        </w:numPr>
        <w:tabs>
          <w:tab w:val="left" w:pos="1134"/>
        </w:tabs>
        <w:spacing w:line="360" w:lineRule="auto"/>
        <w:ind w:left="0" w:firstLine="709"/>
        <w:jc w:val="both"/>
      </w:pPr>
      <w:r w:rsidRPr="00B360A4">
        <w:t>Birimdeki tüm personele görev dağılımını yapma yetkisi,</w:t>
      </w:r>
    </w:p>
    <w:p w:rsidR="00307743" w:rsidRPr="00B360A4" w:rsidRDefault="00307743" w:rsidP="00B360A4">
      <w:pPr>
        <w:numPr>
          <w:ilvl w:val="0"/>
          <w:numId w:val="4"/>
        </w:numPr>
        <w:tabs>
          <w:tab w:val="left" w:pos="1134"/>
        </w:tabs>
        <w:spacing w:line="360" w:lineRule="auto"/>
        <w:ind w:left="0" w:firstLine="709"/>
        <w:jc w:val="both"/>
      </w:pPr>
      <w:r w:rsidRPr="00B360A4">
        <w:t>Müdürlüğünün faaliyet alanına giren konularda ilgili kişi, birim ve kuruluşlarla haberleşme yetkisi,</w:t>
      </w:r>
    </w:p>
    <w:p w:rsidR="00307743" w:rsidRPr="00B360A4" w:rsidRDefault="00307743" w:rsidP="00B360A4">
      <w:pPr>
        <w:numPr>
          <w:ilvl w:val="0"/>
          <w:numId w:val="4"/>
        </w:numPr>
        <w:tabs>
          <w:tab w:val="left" w:pos="1134"/>
        </w:tabs>
        <w:spacing w:line="360" w:lineRule="auto"/>
        <w:ind w:left="0" w:firstLine="709"/>
        <w:jc w:val="both"/>
      </w:pPr>
      <w:r w:rsidRPr="00B360A4">
        <w:rPr>
          <w:bCs/>
        </w:rPr>
        <w:t>Başkanlık makamı tarafından kendisine verilen görevleri yerine getirme yetkisi,</w:t>
      </w:r>
    </w:p>
    <w:p w:rsidR="00307743" w:rsidRPr="00B360A4" w:rsidRDefault="00307743" w:rsidP="00B360A4">
      <w:pPr>
        <w:spacing w:line="360" w:lineRule="auto"/>
        <w:ind w:firstLine="709"/>
        <w:jc w:val="both"/>
      </w:pPr>
    </w:p>
    <w:p w:rsidR="00307743" w:rsidRPr="00B360A4" w:rsidRDefault="00307743" w:rsidP="00B360A4">
      <w:pPr>
        <w:spacing w:line="360" w:lineRule="auto"/>
        <w:ind w:firstLine="709"/>
        <w:jc w:val="both"/>
        <w:rPr>
          <w:b/>
        </w:rPr>
      </w:pPr>
      <w:r w:rsidRPr="00B360A4">
        <w:rPr>
          <w:b/>
        </w:rPr>
        <w:t>Müdürün Sorumlulukları</w:t>
      </w:r>
    </w:p>
    <w:p w:rsidR="00307743" w:rsidRPr="00B360A4" w:rsidRDefault="00307743" w:rsidP="00B360A4">
      <w:pPr>
        <w:spacing w:line="360" w:lineRule="auto"/>
        <w:ind w:firstLine="709"/>
        <w:jc w:val="both"/>
        <w:rPr>
          <w:b/>
        </w:rPr>
      </w:pPr>
      <w:r w:rsidRPr="00B360A4">
        <w:rPr>
          <w:b/>
        </w:rPr>
        <w:t xml:space="preserve">MADDE 8- </w:t>
      </w:r>
      <w:r w:rsidRPr="00B360A4">
        <w:t>(1) Müdürün sorumlulukları;</w:t>
      </w:r>
    </w:p>
    <w:p w:rsidR="00307743" w:rsidRPr="003A4D34" w:rsidRDefault="00307743" w:rsidP="003A4D34">
      <w:pPr>
        <w:pStyle w:val="GvdeMetni"/>
        <w:spacing w:line="360" w:lineRule="auto"/>
        <w:ind w:firstLine="709"/>
      </w:pPr>
      <w:r w:rsidRPr="00B360A4">
        <w:t>a) Belediye Mevzuatı, göreviyle ilgili diğer mevzuat ve bu yönetmelik ile kendisine verilen görevlerinin gereği gibi yerine getirilmesinden; yetkilerin zamanında ve gereğince kullanılmasından, bağlı bulunduğu Daire Başkanına ve Genel Sekreter Yardımcısına karşı sorumludur.</w:t>
      </w:r>
    </w:p>
    <w:p w:rsidR="00307743" w:rsidRPr="00B360A4" w:rsidRDefault="00307743" w:rsidP="00B360A4">
      <w:pPr>
        <w:shd w:val="clear" w:color="auto" w:fill="FFFFFF"/>
        <w:autoSpaceDE w:val="0"/>
        <w:autoSpaceDN w:val="0"/>
        <w:adjustRightInd w:val="0"/>
        <w:spacing w:line="360" w:lineRule="auto"/>
        <w:ind w:firstLine="709"/>
        <w:jc w:val="both"/>
        <w:rPr>
          <w:b/>
          <w:bCs/>
        </w:rPr>
      </w:pPr>
      <w:r w:rsidRPr="00B360A4">
        <w:rPr>
          <w:b/>
          <w:bCs/>
        </w:rPr>
        <w:t>Müdür</w:t>
      </w:r>
    </w:p>
    <w:p w:rsidR="00307743" w:rsidRPr="00B360A4" w:rsidRDefault="00307743" w:rsidP="00B360A4">
      <w:pPr>
        <w:tabs>
          <w:tab w:val="left" w:pos="1620"/>
        </w:tabs>
        <w:spacing w:line="360" w:lineRule="auto"/>
        <w:ind w:firstLine="709"/>
        <w:jc w:val="both"/>
        <w:rPr>
          <w:bCs/>
        </w:rPr>
      </w:pPr>
      <w:r w:rsidRPr="00B360A4">
        <w:rPr>
          <w:b/>
        </w:rPr>
        <w:t>MADDE</w:t>
      </w:r>
      <w:r w:rsidRPr="00B360A4">
        <w:rPr>
          <w:b/>
          <w:bCs/>
        </w:rPr>
        <w:t xml:space="preserve"> 9 – </w:t>
      </w:r>
      <w:r w:rsidRPr="00B360A4">
        <w:rPr>
          <w:bCs/>
        </w:rPr>
        <w:t>(1) Müdürlüğe atanma usul ve nitelikleri;</w:t>
      </w:r>
    </w:p>
    <w:p w:rsidR="00307743" w:rsidRPr="00B360A4" w:rsidRDefault="00307743" w:rsidP="00B360A4">
      <w:pPr>
        <w:numPr>
          <w:ilvl w:val="0"/>
          <w:numId w:val="5"/>
        </w:numPr>
        <w:spacing w:line="360" w:lineRule="auto"/>
        <w:ind w:left="0" w:firstLine="709"/>
        <w:jc w:val="both"/>
      </w:pPr>
      <w:r w:rsidRPr="00B360A4">
        <w:lastRenderedPageBreak/>
        <w:t xml:space="preserve"> Büyükşehir Belediye Başkanının oluru,</w:t>
      </w:r>
    </w:p>
    <w:p w:rsidR="00307743" w:rsidRPr="00B360A4" w:rsidRDefault="00307743" w:rsidP="00B360A4">
      <w:pPr>
        <w:numPr>
          <w:ilvl w:val="0"/>
          <w:numId w:val="5"/>
        </w:numPr>
        <w:tabs>
          <w:tab w:val="clear" w:pos="1065"/>
          <w:tab w:val="left" w:pos="1134"/>
        </w:tabs>
        <w:spacing w:line="360" w:lineRule="auto"/>
        <w:ind w:left="0" w:firstLine="709"/>
        <w:jc w:val="both"/>
      </w:pPr>
      <w:r w:rsidRPr="00B360A4">
        <w:t>Tercihen ünivers</w:t>
      </w:r>
      <w:r w:rsidR="001D68FD" w:rsidRPr="00B360A4">
        <w:t xml:space="preserve">itelerin </w:t>
      </w:r>
      <w:r w:rsidR="004F23F7" w:rsidRPr="00B360A4">
        <w:t>Mühendislik-Mimarlık Fakültelerinden, Meslek yüksek okullarından ve Teknik liselerden mezun olan, Belediyecilik, İmar ve Şehircilik Mevzuatını bilen deneyimli elemanlardan,</w:t>
      </w:r>
    </w:p>
    <w:p w:rsidR="00307743" w:rsidRPr="003A4D34" w:rsidRDefault="00307743" w:rsidP="003A4D34">
      <w:pPr>
        <w:pStyle w:val="GvdeMetniGirintisi3"/>
        <w:numPr>
          <w:ilvl w:val="0"/>
          <w:numId w:val="5"/>
        </w:numPr>
        <w:shd w:val="clear" w:color="auto" w:fill="auto"/>
        <w:tabs>
          <w:tab w:val="clear" w:pos="1065"/>
          <w:tab w:val="num" w:pos="709"/>
          <w:tab w:val="left" w:pos="1134"/>
        </w:tabs>
        <w:autoSpaceDE/>
        <w:adjustRightInd/>
        <w:spacing w:line="360" w:lineRule="auto"/>
        <w:ind w:left="0" w:firstLine="709"/>
      </w:pPr>
      <w:r w:rsidRPr="00B360A4">
        <w:rPr>
          <w:b w:val="0"/>
        </w:rPr>
        <w:t>657 sayılı Devlet Memurları Kanununun atamaya ilişkin maddelerinde öngörülen şartları taşıyan ve ilgili mevzuata uygun olarak son iki yıllık sicil notu olumlu olanlar arasından atanır</w:t>
      </w:r>
      <w:r w:rsidRPr="00B360A4">
        <w:t>.</w:t>
      </w:r>
    </w:p>
    <w:p w:rsidR="00307743" w:rsidRPr="00B360A4" w:rsidRDefault="00307743" w:rsidP="00B360A4">
      <w:pPr>
        <w:shd w:val="clear" w:color="auto" w:fill="FFFFFF"/>
        <w:autoSpaceDE w:val="0"/>
        <w:autoSpaceDN w:val="0"/>
        <w:adjustRightInd w:val="0"/>
        <w:spacing w:line="360" w:lineRule="auto"/>
        <w:ind w:firstLine="709"/>
        <w:jc w:val="both"/>
        <w:rPr>
          <w:b/>
          <w:bCs/>
        </w:rPr>
      </w:pPr>
      <w:r w:rsidRPr="00B360A4">
        <w:rPr>
          <w:b/>
          <w:bCs/>
        </w:rPr>
        <w:t>Şef</w:t>
      </w:r>
    </w:p>
    <w:p w:rsidR="00307743" w:rsidRPr="00B360A4" w:rsidRDefault="004F23F7" w:rsidP="00B360A4">
      <w:pPr>
        <w:shd w:val="clear" w:color="auto" w:fill="FFFFFF"/>
        <w:autoSpaceDE w:val="0"/>
        <w:autoSpaceDN w:val="0"/>
        <w:adjustRightInd w:val="0"/>
        <w:spacing w:line="360" w:lineRule="auto"/>
        <w:ind w:firstLine="709"/>
        <w:jc w:val="both"/>
        <w:rPr>
          <w:bCs/>
        </w:rPr>
      </w:pPr>
      <w:r w:rsidRPr="00B360A4">
        <w:rPr>
          <w:b/>
          <w:bCs/>
        </w:rPr>
        <w:t>MADDE 10</w:t>
      </w:r>
      <w:r w:rsidR="00307743" w:rsidRPr="00B360A4">
        <w:rPr>
          <w:b/>
          <w:bCs/>
        </w:rPr>
        <w:t>-</w:t>
      </w:r>
      <w:r w:rsidR="00307743" w:rsidRPr="00B360A4">
        <w:rPr>
          <w:bCs/>
        </w:rPr>
        <w:t xml:space="preserve"> (1) </w:t>
      </w:r>
      <w:r w:rsidR="00307743" w:rsidRPr="00B360A4">
        <w:t>Müdürlük bünyesinde yapılan görev dağılımı neticesinde kendilerine verilen görevleri, mevzuata uygun olarak yürütür ve yerine getirilmesini sağlar. Bağlı bulunduğu üst makama karşı tam yetkili ve sorumlu kişidir.</w:t>
      </w:r>
    </w:p>
    <w:p w:rsidR="00307743" w:rsidRPr="00B360A4" w:rsidRDefault="00307743" w:rsidP="00B360A4">
      <w:pPr>
        <w:shd w:val="clear" w:color="auto" w:fill="FFFFFF"/>
        <w:autoSpaceDE w:val="0"/>
        <w:autoSpaceDN w:val="0"/>
        <w:adjustRightInd w:val="0"/>
        <w:spacing w:line="360" w:lineRule="auto"/>
        <w:ind w:firstLine="709"/>
        <w:jc w:val="both"/>
      </w:pPr>
    </w:p>
    <w:p w:rsidR="00307743" w:rsidRPr="00B360A4" w:rsidRDefault="00307743" w:rsidP="00B360A4">
      <w:pPr>
        <w:shd w:val="clear" w:color="auto" w:fill="FFFFFF"/>
        <w:autoSpaceDE w:val="0"/>
        <w:autoSpaceDN w:val="0"/>
        <w:adjustRightInd w:val="0"/>
        <w:spacing w:line="360" w:lineRule="auto"/>
        <w:ind w:firstLine="709"/>
        <w:jc w:val="center"/>
      </w:pPr>
      <w:r w:rsidRPr="00B360A4">
        <w:rPr>
          <w:b/>
          <w:bCs/>
        </w:rPr>
        <w:t>ÜÇÜNCÜ BÖLÜM</w:t>
      </w:r>
    </w:p>
    <w:p w:rsidR="00307743" w:rsidRPr="00B360A4" w:rsidRDefault="00307743" w:rsidP="00B360A4">
      <w:pPr>
        <w:pStyle w:val="Balk5"/>
        <w:spacing w:line="360" w:lineRule="auto"/>
        <w:ind w:firstLine="709"/>
      </w:pPr>
      <w:r w:rsidRPr="00B360A4">
        <w:t>Çeşitli ve Son Hükümler</w:t>
      </w:r>
    </w:p>
    <w:p w:rsidR="00307743" w:rsidRPr="00B360A4" w:rsidRDefault="00307743" w:rsidP="00B360A4">
      <w:pPr>
        <w:shd w:val="clear" w:color="auto" w:fill="FFFFFF"/>
        <w:autoSpaceDE w:val="0"/>
        <w:autoSpaceDN w:val="0"/>
        <w:adjustRightInd w:val="0"/>
        <w:spacing w:line="360" w:lineRule="auto"/>
        <w:ind w:firstLine="709"/>
        <w:jc w:val="both"/>
      </w:pPr>
    </w:p>
    <w:p w:rsidR="00307743" w:rsidRPr="00B360A4" w:rsidRDefault="00307743" w:rsidP="00B360A4">
      <w:pPr>
        <w:spacing w:line="360" w:lineRule="auto"/>
        <w:ind w:firstLine="709"/>
        <w:rPr>
          <w:b/>
        </w:rPr>
      </w:pPr>
      <w:r w:rsidRPr="00B360A4">
        <w:rPr>
          <w:b/>
        </w:rPr>
        <w:t>Yönetmelikte yer almayan hususlar</w:t>
      </w:r>
    </w:p>
    <w:p w:rsidR="00307743" w:rsidRPr="00B360A4" w:rsidRDefault="004F23F7" w:rsidP="00B360A4">
      <w:pPr>
        <w:spacing w:line="360" w:lineRule="auto"/>
        <w:ind w:firstLine="709"/>
        <w:jc w:val="both"/>
        <w:rPr>
          <w:bCs/>
        </w:rPr>
      </w:pPr>
      <w:r w:rsidRPr="00B360A4">
        <w:rPr>
          <w:b/>
        </w:rPr>
        <w:t>MADDE 11</w:t>
      </w:r>
      <w:r w:rsidR="00307743" w:rsidRPr="00B360A4">
        <w:rPr>
          <w:b/>
        </w:rPr>
        <w:t xml:space="preserve"> - </w:t>
      </w:r>
      <w:r w:rsidR="00307743" w:rsidRPr="00B360A4">
        <w:t xml:space="preserve">(1) </w:t>
      </w:r>
      <w:r w:rsidR="00307743" w:rsidRPr="00B360A4">
        <w:rPr>
          <w:bCs/>
        </w:rPr>
        <w:t xml:space="preserve">İş bu Yönetmelikte yer almayan hususlarda yürürlükteki ilgili mevzuat hükümleri uygulanır. </w:t>
      </w:r>
    </w:p>
    <w:p w:rsidR="00307743" w:rsidRPr="00B360A4" w:rsidRDefault="00307743" w:rsidP="00B360A4">
      <w:pPr>
        <w:spacing w:line="360" w:lineRule="auto"/>
        <w:ind w:firstLine="709"/>
        <w:jc w:val="both"/>
      </w:pPr>
      <w:r w:rsidRPr="00B360A4">
        <w:tab/>
      </w:r>
    </w:p>
    <w:p w:rsidR="00307743" w:rsidRPr="00B360A4" w:rsidRDefault="00307743" w:rsidP="00B360A4">
      <w:pPr>
        <w:spacing w:line="360" w:lineRule="auto"/>
        <w:ind w:firstLine="709"/>
        <w:jc w:val="both"/>
        <w:rPr>
          <w:b/>
        </w:rPr>
      </w:pPr>
      <w:r w:rsidRPr="00B360A4">
        <w:rPr>
          <w:b/>
        </w:rPr>
        <w:t>Yürürlük</w:t>
      </w:r>
    </w:p>
    <w:p w:rsidR="00307743" w:rsidRPr="00B360A4" w:rsidRDefault="004F23F7" w:rsidP="00C64F6C">
      <w:pPr>
        <w:widowControl w:val="0"/>
        <w:spacing w:line="360" w:lineRule="auto"/>
        <w:ind w:firstLine="708"/>
        <w:jc w:val="both"/>
      </w:pPr>
      <w:r w:rsidRPr="00B360A4">
        <w:rPr>
          <w:b/>
        </w:rPr>
        <w:t>MADDE 12</w:t>
      </w:r>
      <w:r w:rsidR="00307743" w:rsidRPr="00B360A4">
        <w:rPr>
          <w:b/>
        </w:rPr>
        <w:t xml:space="preserve"> -</w:t>
      </w:r>
      <w:r w:rsidR="00C64F6C">
        <w:t xml:space="preserve"> (1) </w:t>
      </w:r>
      <w:r w:rsidR="00C64F6C">
        <w:rPr>
          <w:b/>
        </w:rPr>
        <w:t xml:space="preserve">- </w:t>
      </w:r>
      <w:r w:rsidR="00C64F6C">
        <w:t>Bu Yönetmelik Diyarbakır Büyükşehir Belediye Meclisi'nce kabul edilmesi, 5216 sayılı kanunun ilgili hükmü gereği, Diyarbakır Büyükşehir Belediye Başkanlığı'nca onaylanması ve belediyemiz web sayfasında yayınlanmasını müteakip yürürlüğe girer.</w:t>
      </w:r>
      <w:r w:rsidR="00CC7B57" w:rsidRPr="00CC7B57">
        <w:t xml:space="preserve"> </w:t>
      </w:r>
    </w:p>
    <w:p w:rsidR="00307743" w:rsidRPr="00B360A4" w:rsidRDefault="00307743" w:rsidP="00B360A4">
      <w:pPr>
        <w:spacing w:line="360" w:lineRule="auto"/>
        <w:ind w:firstLine="709"/>
        <w:jc w:val="both"/>
      </w:pPr>
    </w:p>
    <w:p w:rsidR="00307743" w:rsidRPr="00B360A4" w:rsidRDefault="00307743" w:rsidP="00B360A4">
      <w:pPr>
        <w:pStyle w:val="Balk5"/>
        <w:spacing w:line="360" w:lineRule="auto"/>
        <w:ind w:firstLine="709"/>
        <w:jc w:val="left"/>
      </w:pPr>
      <w:r w:rsidRPr="00B360A4">
        <w:t>Yürütme</w:t>
      </w:r>
    </w:p>
    <w:p w:rsidR="00AB6F0D" w:rsidRDefault="004F23F7" w:rsidP="00C64F6C">
      <w:pPr>
        <w:spacing w:line="360" w:lineRule="auto"/>
        <w:ind w:firstLine="709"/>
        <w:jc w:val="both"/>
      </w:pPr>
      <w:r w:rsidRPr="00B360A4">
        <w:rPr>
          <w:b/>
        </w:rPr>
        <w:t>MADDE 13</w:t>
      </w:r>
      <w:r w:rsidR="00307743" w:rsidRPr="00B360A4">
        <w:rPr>
          <w:b/>
        </w:rPr>
        <w:t xml:space="preserve"> -</w:t>
      </w:r>
      <w:r w:rsidR="00307743" w:rsidRPr="00B360A4">
        <w:t xml:space="preserve"> (1) Bu Yönetmelik hükümlerini Büyükşehir Belediye Başkanı yürütür.</w:t>
      </w:r>
    </w:p>
    <w:p w:rsidR="000805EA" w:rsidRDefault="000805EA" w:rsidP="00C64F6C">
      <w:pPr>
        <w:spacing w:line="360" w:lineRule="auto"/>
        <w:ind w:firstLine="709"/>
        <w:jc w:val="both"/>
      </w:pPr>
    </w:p>
    <w:p w:rsidR="000805EA" w:rsidRDefault="000805EA" w:rsidP="00C64F6C">
      <w:pPr>
        <w:spacing w:line="360" w:lineRule="auto"/>
        <w:ind w:firstLine="709"/>
        <w:jc w:val="both"/>
      </w:pPr>
    </w:p>
    <w:p w:rsidR="000805EA" w:rsidRDefault="000805EA" w:rsidP="000805EA">
      <w:pPr>
        <w:spacing w:line="360" w:lineRule="auto"/>
        <w:ind w:firstLine="709"/>
        <w:jc w:val="both"/>
      </w:pPr>
      <w:r>
        <w:t xml:space="preserve">  Ali ÖZGEN</w:t>
      </w:r>
      <w:r>
        <w:tab/>
      </w:r>
      <w:r>
        <w:tab/>
      </w:r>
      <w:r>
        <w:tab/>
        <w:t>Tufan TUNÇ</w:t>
      </w:r>
      <w:r>
        <w:tab/>
      </w:r>
      <w:r>
        <w:tab/>
      </w:r>
      <w:r>
        <w:tab/>
        <w:t xml:space="preserve">          Ayşe ÇELİKBİLEK         </w:t>
      </w:r>
      <w:r>
        <w:tab/>
        <w:t>Meclis 1.Başkan V.</w:t>
      </w:r>
      <w:r>
        <w:tab/>
      </w:r>
      <w:r>
        <w:tab/>
        <w:t xml:space="preserve">    Katip</w:t>
      </w:r>
      <w:r>
        <w:tab/>
      </w:r>
      <w:r>
        <w:tab/>
      </w:r>
      <w:r>
        <w:tab/>
      </w:r>
      <w:r>
        <w:tab/>
        <w:t xml:space="preserve">          Katip</w:t>
      </w:r>
    </w:p>
    <w:p w:rsidR="000805EA" w:rsidRPr="00B360A4" w:rsidRDefault="000805EA" w:rsidP="00C64F6C">
      <w:pPr>
        <w:spacing w:line="360" w:lineRule="auto"/>
        <w:ind w:firstLine="709"/>
        <w:jc w:val="both"/>
      </w:pPr>
    </w:p>
    <w:sectPr w:rsidR="000805EA" w:rsidRPr="00B360A4" w:rsidSect="00AB6F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B3E94"/>
    <w:multiLevelType w:val="hybridMultilevel"/>
    <w:tmpl w:val="DD8275EE"/>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1D8407FB"/>
    <w:multiLevelType w:val="hybridMultilevel"/>
    <w:tmpl w:val="00066002"/>
    <w:lvl w:ilvl="0" w:tplc="82BC053E">
      <w:start w:val="1"/>
      <w:numFmt w:val="lowerLetter"/>
      <w:lvlText w:val="%1)"/>
      <w:lvlJc w:val="left"/>
      <w:pPr>
        <w:tabs>
          <w:tab w:val="num" w:pos="1065"/>
        </w:tabs>
        <w:ind w:left="1065" w:hanging="360"/>
      </w:pPr>
      <w:rPr>
        <w:rFonts w:ascii="Times New Roman" w:eastAsia="Times New Roman" w:hAnsi="Times New Roman" w:cs="Times New Roman"/>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47233E8"/>
    <w:multiLevelType w:val="singleLevel"/>
    <w:tmpl w:val="1826EC86"/>
    <w:lvl w:ilvl="0">
      <w:start w:val="1"/>
      <w:numFmt w:val="bullet"/>
      <w:pStyle w:val="Gorevler"/>
      <w:lvlText w:val=""/>
      <w:lvlJc w:val="left"/>
      <w:pPr>
        <w:tabs>
          <w:tab w:val="num" w:pos="757"/>
        </w:tabs>
        <w:ind w:left="737" w:hanging="340"/>
      </w:pPr>
      <w:rPr>
        <w:rFonts w:ascii="Symbol" w:hAnsi="Symbol" w:hint="default"/>
      </w:rPr>
    </w:lvl>
  </w:abstractNum>
  <w:abstractNum w:abstractNumId="3">
    <w:nsid w:val="6E143C4A"/>
    <w:multiLevelType w:val="hybridMultilevel"/>
    <w:tmpl w:val="4F76BABE"/>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70E00027"/>
    <w:multiLevelType w:val="hybridMultilevel"/>
    <w:tmpl w:val="DBFAB87C"/>
    <w:lvl w:ilvl="0" w:tplc="EA741618">
      <w:start w:val="1"/>
      <w:numFmt w:val="lowerLetter"/>
      <w:lvlText w:val="%1)"/>
      <w:lvlJc w:val="left"/>
      <w:pPr>
        <w:tabs>
          <w:tab w:val="num" w:pos="1065"/>
        </w:tabs>
        <w:ind w:left="1065" w:hanging="360"/>
      </w:pPr>
      <w:rPr>
        <w:rFonts w:ascii="Times New Roman" w:eastAsia="Times New Roman" w:hAnsi="Times New Roman" w:cs="Times New Roman"/>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96A1A28"/>
    <w:multiLevelType w:val="hybridMultilevel"/>
    <w:tmpl w:val="39481134"/>
    <w:lvl w:ilvl="0" w:tplc="78DC17B4">
      <w:start w:val="1"/>
      <w:numFmt w:val="lowerLetter"/>
      <w:lvlText w:val="%1)"/>
      <w:lvlJc w:val="left"/>
      <w:pPr>
        <w:tabs>
          <w:tab w:val="num" w:pos="1425"/>
        </w:tabs>
        <w:ind w:left="1425" w:hanging="360"/>
      </w:pPr>
      <w:rPr>
        <w:b w:val="0"/>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C720422"/>
    <w:multiLevelType w:val="hybridMultilevel"/>
    <w:tmpl w:val="839C8F80"/>
    <w:lvl w:ilvl="0" w:tplc="BAE09ED6">
      <w:start w:val="1"/>
      <w:numFmt w:val="lowerLetter"/>
      <w:lvlText w:val="%1)"/>
      <w:lvlJc w:val="left"/>
      <w:pPr>
        <w:tabs>
          <w:tab w:val="num" w:pos="720"/>
        </w:tabs>
        <w:ind w:left="720" w:hanging="360"/>
      </w:pPr>
      <w:rPr>
        <w:rFonts w:ascii="Times New Roman" w:eastAsia="Times New Roman" w:hAnsi="Times New Roman"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7D4B7055"/>
    <w:multiLevelType w:val="hybridMultilevel"/>
    <w:tmpl w:val="84321492"/>
    <w:lvl w:ilvl="0" w:tplc="A378B24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307743"/>
    <w:rsid w:val="000805EA"/>
    <w:rsid w:val="001D68FD"/>
    <w:rsid w:val="00274856"/>
    <w:rsid w:val="00307743"/>
    <w:rsid w:val="003A4D34"/>
    <w:rsid w:val="004F23F7"/>
    <w:rsid w:val="005220DD"/>
    <w:rsid w:val="005A50E8"/>
    <w:rsid w:val="005C5AF1"/>
    <w:rsid w:val="00712180"/>
    <w:rsid w:val="008455B2"/>
    <w:rsid w:val="00860807"/>
    <w:rsid w:val="00AB6F0D"/>
    <w:rsid w:val="00AC4AA4"/>
    <w:rsid w:val="00AD470D"/>
    <w:rsid w:val="00B360A4"/>
    <w:rsid w:val="00BF0DF3"/>
    <w:rsid w:val="00C10B82"/>
    <w:rsid w:val="00C64F6C"/>
    <w:rsid w:val="00CC7B57"/>
    <w:rsid w:val="00D26E2B"/>
    <w:rsid w:val="00EC6EC0"/>
    <w:rsid w:val="00FE48A0"/>
    <w:rsid w:val="00FE7CB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743"/>
    <w:pPr>
      <w:spacing w:after="0" w:line="240" w:lineRule="auto"/>
    </w:pPr>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307743"/>
    <w:pPr>
      <w:keepNext/>
      <w:shd w:val="clear" w:color="auto" w:fill="FFFFFF"/>
      <w:autoSpaceDE w:val="0"/>
      <w:autoSpaceDN w:val="0"/>
      <w:adjustRightInd w:val="0"/>
      <w:jc w:val="center"/>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semiHidden/>
    <w:rsid w:val="00307743"/>
    <w:rPr>
      <w:rFonts w:ascii="Times New Roman" w:eastAsia="Times New Roman" w:hAnsi="Times New Roman" w:cs="Times New Roman"/>
      <w:b/>
      <w:bCs/>
      <w:sz w:val="24"/>
      <w:szCs w:val="24"/>
      <w:shd w:val="clear" w:color="auto" w:fill="FFFFFF"/>
      <w:lang w:eastAsia="tr-TR"/>
    </w:rPr>
  </w:style>
  <w:style w:type="paragraph" w:styleId="GvdeMetni">
    <w:name w:val="Body Text"/>
    <w:basedOn w:val="Normal"/>
    <w:link w:val="GvdeMetniChar"/>
    <w:unhideWhenUsed/>
    <w:rsid w:val="00307743"/>
    <w:pPr>
      <w:spacing w:after="120"/>
    </w:pPr>
  </w:style>
  <w:style w:type="character" w:customStyle="1" w:styleId="GvdeMetniChar">
    <w:name w:val="Gövde Metni Char"/>
    <w:basedOn w:val="VarsaylanParagrafYazTipi"/>
    <w:link w:val="GvdeMetni"/>
    <w:rsid w:val="00307743"/>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nhideWhenUsed/>
    <w:rsid w:val="00307743"/>
    <w:pPr>
      <w:ind w:firstLine="709"/>
      <w:jc w:val="both"/>
    </w:pPr>
    <w:rPr>
      <w:i/>
      <w:iCs/>
    </w:rPr>
  </w:style>
  <w:style w:type="character" w:customStyle="1" w:styleId="GvdeMetniGirintisi2Char">
    <w:name w:val="Gövde Metni Girintisi 2 Char"/>
    <w:basedOn w:val="VarsaylanParagrafYazTipi"/>
    <w:link w:val="GvdeMetniGirintisi2"/>
    <w:rsid w:val="00307743"/>
    <w:rPr>
      <w:rFonts w:ascii="Times New Roman" w:eastAsia="Times New Roman" w:hAnsi="Times New Roman" w:cs="Times New Roman"/>
      <w:i/>
      <w:iCs/>
      <w:sz w:val="24"/>
      <w:szCs w:val="24"/>
      <w:lang w:eastAsia="tr-TR"/>
    </w:rPr>
  </w:style>
  <w:style w:type="paragraph" w:styleId="GvdeMetniGirintisi3">
    <w:name w:val="Body Text Indent 3"/>
    <w:basedOn w:val="Normal"/>
    <w:link w:val="GvdeMetniGirintisi3Char"/>
    <w:unhideWhenUsed/>
    <w:rsid w:val="00307743"/>
    <w:pPr>
      <w:shd w:val="clear" w:color="auto" w:fill="FFFFFF"/>
      <w:autoSpaceDE w:val="0"/>
      <w:autoSpaceDN w:val="0"/>
      <w:adjustRightInd w:val="0"/>
      <w:ind w:firstLine="709"/>
      <w:jc w:val="both"/>
    </w:pPr>
    <w:rPr>
      <w:b/>
      <w:bCs/>
    </w:rPr>
  </w:style>
  <w:style w:type="character" w:customStyle="1" w:styleId="GvdeMetniGirintisi3Char">
    <w:name w:val="Gövde Metni Girintisi 3 Char"/>
    <w:basedOn w:val="VarsaylanParagrafYazTipi"/>
    <w:link w:val="GvdeMetniGirintisi3"/>
    <w:rsid w:val="00307743"/>
    <w:rPr>
      <w:rFonts w:ascii="Times New Roman" w:eastAsia="Times New Roman" w:hAnsi="Times New Roman" w:cs="Times New Roman"/>
      <w:b/>
      <w:bCs/>
      <w:sz w:val="24"/>
      <w:szCs w:val="24"/>
      <w:shd w:val="clear" w:color="auto" w:fill="FFFFFF"/>
      <w:lang w:eastAsia="tr-TR"/>
    </w:rPr>
  </w:style>
  <w:style w:type="paragraph" w:customStyle="1" w:styleId="Gorevler">
    <w:name w:val="Gorevler"/>
    <w:basedOn w:val="Normal"/>
    <w:rsid w:val="005C5AF1"/>
    <w:pPr>
      <w:numPr>
        <w:numId w:val="6"/>
      </w:numPr>
      <w:spacing w:after="120"/>
      <w:ind w:right="284"/>
      <w:jc w:val="both"/>
    </w:pPr>
    <w:rPr>
      <w:rFonts w:ascii="Verdana" w:hAnsi="Verdana"/>
      <w:sz w:val="22"/>
    </w:rPr>
  </w:style>
</w:styles>
</file>

<file path=word/webSettings.xml><?xml version="1.0" encoding="utf-8"?>
<w:webSettings xmlns:r="http://schemas.openxmlformats.org/officeDocument/2006/relationships" xmlns:w="http://schemas.openxmlformats.org/wordprocessingml/2006/main">
  <w:divs>
    <w:div w:id="762382595">
      <w:bodyDiv w:val="1"/>
      <w:marLeft w:val="0"/>
      <w:marRight w:val="0"/>
      <w:marTop w:val="0"/>
      <w:marBottom w:val="0"/>
      <w:divBdr>
        <w:top w:val="none" w:sz="0" w:space="0" w:color="auto"/>
        <w:left w:val="none" w:sz="0" w:space="0" w:color="auto"/>
        <w:bottom w:val="none" w:sz="0" w:space="0" w:color="auto"/>
        <w:right w:val="none" w:sz="0" w:space="0" w:color="auto"/>
      </w:divBdr>
    </w:div>
    <w:div w:id="1717507771">
      <w:bodyDiv w:val="1"/>
      <w:marLeft w:val="0"/>
      <w:marRight w:val="0"/>
      <w:marTop w:val="0"/>
      <w:marBottom w:val="0"/>
      <w:divBdr>
        <w:top w:val="none" w:sz="0" w:space="0" w:color="auto"/>
        <w:left w:val="none" w:sz="0" w:space="0" w:color="auto"/>
        <w:bottom w:val="none" w:sz="0" w:space="0" w:color="auto"/>
        <w:right w:val="none" w:sz="0" w:space="0" w:color="auto"/>
      </w:divBdr>
    </w:div>
    <w:div w:id="192094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1292</Words>
  <Characters>7366</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DBB</Company>
  <LinksUpToDate>false</LinksUpToDate>
  <CharactersWithSpaces>8641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sezayİ</dc:creator>
  <cp:lastModifiedBy>orhan</cp:lastModifiedBy>
  <cp:revision>8</cp:revision>
  <dcterms:created xsi:type="dcterms:W3CDTF">2015-11-12T12:00:00Z</dcterms:created>
  <dcterms:modified xsi:type="dcterms:W3CDTF">2016-01-21T07:38:00Z</dcterms:modified>
</cp:coreProperties>
</file>